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E0F6" w14:textId="37B32088" w:rsidR="00094E66" w:rsidRPr="00B03142" w:rsidRDefault="00D2710F" w:rsidP="00D725E2">
      <w:pPr>
        <w:jc w:val="center"/>
        <w:rPr>
          <w:b/>
        </w:rPr>
      </w:pPr>
      <w:r>
        <w:rPr>
          <w:b/>
        </w:rPr>
        <w:t xml:space="preserve">ŠIAULIŲ </w:t>
      </w:r>
      <w:r w:rsidR="00DD09A1">
        <w:rPr>
          <w:b/>
        </w:rPr>
        <w:t>LOPŠELIS-DARŽELIS „KREGŽDUTĖ“</w:t>
      </w:r>
    </w:p>
    <w:p w14:paraId="42BF07FF" w14:textId="77777777" w:rsidR="00094E66" w:rsidRPr="00B03142" w:rsidRDefault="00094E66" w:rsidP="00094E66">
      <w:pPr>
        <w:tabs>
          <w:tab w:val="left" w:pos="2120"/>
        </w:tabs>
        <w:jc w:val="center"/>
        <w:rPr>
          <w:b/>
        </w:rPr>
      </w:pPr>
    </w:p>
    <w:p w14:paraId="35A2982E" w14:textId="2BA7C3C0" w:rsidR="00094E66" w:rsidRPr="00B03142" w:rsidRDefault="00E62848" w:rsidP="00AD618A">
      <w:pPr>
        <w:jc w:val="center"/>
        <w:rPr>
          <w:sz w:val="16"/>
          <w:szCs w:val="16"/>
          <w:lang w:eastAsia="lt-LT"/>
        </w:rPr>
      </w:pPr>
      <w:r w:rsidRPr="00B03142">
        <w:rPr>
          <w:sz w:val="16"/>
          <w:szCs w:val="16"/>
          <w:lang w:eastAsia="lt-LT"/>
        </w:rPr>
        <w:t>B</w:t>
      </w:r>
      <w:r w:rsidR="00094E66" w:rsidRPr="00B03142">
        <w:rPr>
          <w:sz w:val="16"/>
          <w:szCs w:val="16"/>
          <w:lang w:eastAsia="lt-LT"/>
        </w:rPr>
        <w:t>i</w:t>
      </w:r>
      <w:r w:rsidR="00D2710F">
        <w:rPr>
          <w:sz w:val="16"/>
          <w:szCs w:val="16"/>
          <w:lang w:eastAsia="lt-LT"/>
        </w:rPr>
        <w:t xml:space="preserve">udžetinė </w:t>
      </w:r>
      <w:r w:rsidR="00DD09A1">
        <w:rPr>
          <w:sz w:val="16"/>
          <w:szCs w:val="16"/>
          <w:lang w:eastAsia="lt-LT"/>
        </w:rPr>
        <w:t xml:space="preserve">įstaiga, </w:t>
      </w:r>
      <w:r w:rsidR="00DD09A1" w:rsidRPr="00DD09A1">
        <w:rPr>
          <w:sz w:val="16"/>
          <w:szCs w:val="16"/>
          <w:lang w:eastAsia="lt-LT"/>
        </w:rPr>
        <w:t xml:space="preserve">P. Cvirkos g. 60, </w:t>
      </w:r>
      <w:r w:rsidR="004B0A8B" w:rsidRPr="004B0A8B">
        <w:rPr>
          <w:sz w:val="16"/>
          <w:szCs w:val="16"/>
          <w:lang w:eastAsia="lt-LT"/>
        </w:rPr>
        <w:t>Šiauliai</w:t>
      </w:r>
      <w:r w:rsidR="00AD618A">
        <w:rPr>
          <w:sz w:val="16"/>
          <w:szCs w:val="16"/>
          <w:lang w:eastAsia="lt-LT"/>
        </w:rPr>
        <w:t xml:space="preserve"> </w:t>
      </w:r>
      <w:r w:rsidR="00AD618A" w:rsidRPr="00DD09A1">
        <w:rPr>
          <w:sz w:val="16"/>
          <w:szCs w:val="16"/>
          <w:lang w:eastAsia="lt-LT"/>
        </w:rPr>
        <w:t>LT-77164</w:t>
      </w:r>
    </w:p>
    <w:p w14:paraId="39B4EEAF" w14:textId="73F0712C" w:rsidR="00094E66" w:rsidRPr="00B03142" w:rsidRDefault="00904FF1" w:rsidP="00094E66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T</w:t>
      </w:r>
      <w:r w:rsidR="00547B56">
        <w:rPr>
          <w:sz w:val="16"/>
          <w:szCs w:val="16"/>
          <w:lang w:eastAsia="lt-LT"/>
        </w:rPr>
        <w:t xml:space="preserve">el. </w:t>
      </w:r>
      <w:r w:rsidR="00DD09A1">
        <w:rPr>
          <w:sz w:val="16"/>
          <w:szCs w:val="16"/>
          <w:lang w:eastAsia="lt-LT"/>
        </w:rPr>
        <w:t>(8-41)</w:t>
      </w:r>
      <w:r w:rsidR="005D5673">
        <w:rPr>
          <w:sz w:val="16"/>
          <w:szCs w:val="16"/>
          <w:lang w:eastAsia="lt-LT"/>
        </w:rPr>
        <w:t xml:space="preserve"> 523829</w:t>
      </w:r>
      <w:r>
        <w:rPr>
          <w:sz w:val="16"/>
          <w:szCs w:val="16"/>
          <w:lang w:eastAsia="lt-LT"/>
        </w:rPr>
        <w:t xml:space="preserve">, el. p. </w:t>
      </w:r>
      <w:proofErr w:type="spellStart"/>
      <w:r w:rsidR="005D5673">
        <w:rPr>
          <w:sz w:val="16"/>
          <w:szCs w:val="16"/>
          <w:lang w:eastAsia="lt-LT"/>
        </w:rPr>
        <w:t>kregzdute</w:t>
      </w:r>
      <w:proofErr w:type="spellEnd"/>
      <w:r w:rsidR="005D5673">
        <w:rPr>
          <w:sz w:val="16"/>
          <w:szCs w:val="16"/>
          <w:lang w:val="en-US" w:eastAsia="lt-LT"/>
        </w:rPr>
        <w:t>@splus</w:t>
      </w:r>
      <w:r w:rsidR="00A37858">
        <w:rPr>
          <w:sz w:val="16"/>
          <w:szCs w:val="16"/>
          <w:lang w:val="en-US" w:eastAsia="lt-LT"/>
        </w:rPr>
        <w:t>.lt</w:t>
      </w:r>
      <w:r w:rsidR="0048394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r w:rsidR="00094E66" w:rsidRPr="00B03142">
        <w:rPr>
          <w:color w:val="000000"/>
          <w:sz w:val="16"/>
          <w:szCs w:val="16"/>
          <w:lang w:eastAsia="lt-LT"/>
        </w:rPr>
        <w:t>d</w:t>
      </w:r>
      <w:r w:rsidR="00094E66" w:rsidRPr="00B03142">
        <w:rPr>
          <w:sz w:val="16"/>
          <w:szCs w:val="16"/>
          <w:lang w:eastAsia="lt-LT"/>
        </w:rPr>
        <w:t xml:space="preserve">uomenys kaupiami ir saugomi Juridinių asmenų registre, </w:t>
      </w:r>
    </w:p>
    <w:p w14:paraId="6D357E79" w14:textId="1F70F5BD" w:rsidR="00094E66" w:rsidRPr="00B03142" w:rsidRDefault="005D5673" w:rsidP="00094E66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 xml:space="preserve">įm. kodas </w:t>
      </w:r>
      <w:r w:rsidRPr="005D5673">
        <w:rPr>
          <w:sz w:val="16"/>
          <w:szCs w:val="16"/>
          <w:lang w:eastAsia="lt-LT"/>
        </w:rPr>
        <w:t>190526385</w:t>
      </w:r>
    </w:p>
    <w:p w14:paraId="3841CC10" w14:textId="77777777" w:rsidR="002D6FFE" w:rsidRPr="00B03142" w:rsidRDefault="002D6FFE" w:rsidP="002D6FFE">
      <w:pPr>
        <w:pStyle w:val="Pagrindiniotekstotrauka"/>
        <w:pBdr>
          <w:bottom w:val="single" w:sz="4" w:space="1" w:color="auto"/>
        </w:pBdr>
        <w:jc w:val="center"/>
        <w:rPr>
          <w:sz w:val="18"/>
        </w:rPr>
      </w:pPr>
    </w:p>
    <w:p w14:paraId="5DD8505D" w14:textId="77777777" w:rsidR="00E44155" w:rsidRPr="00B03142" w:rsidRDefault="00E44155" w:rsidP="0069506E">
      <w:pPr>
        <w:jc w:val="center"/>
        <w:rPr>
          <w:b/>
          <w:caps/>
        </w:rPr>
      </w:pPr>
    </w:p>
    <w:p w14:paraId="4083CC85" w14:textId="77777777" w:rsidR="00B03142" w:rsidRDefault="00820A9C" w:rsidP="0069506E">
      <w:pPr>
        <w:jc w:val="center"/>
        <w:rPr>
          <w:b/>
          <w:caps/>
        </w:rPr>
      </w:pPr>
      <w:r w:rsidRPr="00B03142">
        <w:rPr>
          <w:b/>
          <w:caps/>
        </w:rPr>
        <w:t>BIUDŽETO</w:t>
      </w:r>
      <w:r w:rsidR="006E7E23" w:rsidRPr="00B03142">
        <w:rPr>
          <w:b/>
          <w:caps/>
        </w:rPr>
        <w:t xml:space="preserve"> vykdymo </w:t>
      </w:r>
      <w:r w:rsidRPr="00B03142">
        <w:rPr>
          <w:b/>
          <w:caps/>
        </w:rPr>
        <w:t xml:space="preserve"> ATASKAITŲ RINKINIO  </w:t>
      </w:r>
    </w:p>
    <w:p w14:paraId="4E8FDBCC" w14:textId="1B49F10C" w:rsidR="00820A9C" w:rsidRDefault="006E7E23" w:rsidP="0069506E">
      <w:pPr>
        <w:jc w:val="center"/>
        <w:rPr>
          <w:b/>
          <w:caps/>
        </w:rPr>
      </w:pPr>
      <w:r w:rsidRPr="00B03142">
        <w:rPr>
          <w:b/>
          <w:caps/>
        </w:rPr>
        <w:t>aiškin</w:t>
      </w:r>
      <w:r w:rsidR="00820A9C" w:rsidRPr="00B03142">
        <w:rPr>
          <w:b/>
          <w:caps/>
        </w:rPr>
        <w:t>A</w:t>
      </w:r>
      <w:r w:rsidRPr="00B03142">
        <w:rPr>
          <w:b/>
          <w:caps/>
        </w:rPr>
        <w:t>mas</w:t>
      </w:r>
      <w:r w:rsidR="00820A9C" w:rsidRPr="00B03142">
        <w:rPr>
          <w:b/>
          <w:caps/>
        </w:rPr>
        <w:t>IS RAŠTAS</w:t>
      </w:r>
    </w:p>
    <w:p w14:paraId="7EB10DF5" w14:textId="77777777" w:rsidR="00B03142" w:rsidRPr="00B03142" w:rsidRDefault="00B03142" w:rsidP="0069506E">
      <w:pPr>
        <w:jc w:val="center"/>
        <w:rPr>
          <w:b/>
          <w:caps/>
        </w:rPr>
      </w:pPr>
    </w:p>
    <w:p w14:paraId="7FEFFD0B" w14:textId="7A8CB547" w:rsidR="000B0AC3" w:rsidRPr="00B03142" w:rsidRDefault="00820A9C" w:rsidP="0069506E">
      <w:pPr>
        <w:jc w:val="center"/>
      </w:pPr>
      <w:r w:rsidRPr="00B03142">
        <w:rPr>
          <w:b/>
          <w:caps/>
        </w:rPr>
        <w:t>20</w:t>
      </w:r>
      <w:r w:rsidR="00DE5343">
        <w:rPr>
          <w:b/>
          <w:caps/>
        </w:rPr>
        <w:t>2</w:t>
      </w:r>
      <w:r w:rsidR="000C1BC9">
        <w:rPr>
          <w:b/>
          <w:caps/>
        </w:rPr>
        <w:t>2</w:t>
      </w:r>
      <w:r w:rsidRPr="00B03142">
        <w:rPr>
          <w:b/>
          <w:caps/>
        </w:rPr>
        <w:t xml:space="preserve"> metų </w:t>
      </w:r>
      <w:r w:rsidR="000C2697">
        <w:rPr>
          <w:b/>
          <w:caps/>
        </w:rPr>
        <w:t>BIRŽELIO</w:t>
      </w:r>
      <w:r w:rsidR="00DE5343">
        <w:rPr>
          <w:b/>
          <w:caps/>
        </w:rPr>
        <w:t xml:space="preserve"> 3</w:t>
      </w:r>
      <w:r w:rsidR="000C2697">
        <w:rPr>
          <w:b/>
          <w:caps/>
        </w:rPr>
        <w:t>0</w:t>
      </w:r>
      <w:r w:rsidR="00B03142">
        <w:rPr>
          <w:b/>
          <w:caps/>
        </w:rPr>
        <w:t xml:space="preserve"> </w:t>
      </w:r>
      <w:r w:rsidRPr="00B03142">
        <w:rPr>
          <w:b/>
          <w:caps/>
        </w:rPr>
        <w:t>d.</w:t>
      </w:r>
      <w:r w:rsidR="00C42F53" w:rsidRPr="00B03142">
        <w:t xml:space="preserve">  </w:t>
      </w:r>
    </w:p>
    <w:p w14:paraId="34CB8A54" w14:textId="77777777" w:rsidR="00E62848" w:rsidRPr="00B03142" w:rsidRDefault="00E62848" w:rsidP="00094E66">
      <w:pPr>
        <w:jc w:val="center"/>
      </w:pPr>
    </w:p>
    <w:p w14:paraId="1EC6F0D7" w14:textId="77777777" w:rsidR="00DB5E07" w:rsidRPr="00B03142" w:rsidRDefault="00DB5E07" w:rsidP="00094E66">
      <w:pPr>
        <w:jc w:val="center"/>
      </w:pPr>
    </w:p>
    <w:p w14:paraId="68927FC3" w14:textId="688F5C37" w:rsidR="00957717" w:rsidRPr="00B03142" w:rsidRDefault="00DB5E07" w:rsidP="000C1BC9">
      <w:pPr>
        <w:jc w:val="center"/>
        <w:rPr>
          <w:b/>
          <w:bCs/>
        </w:rPr>
      </w:pPr>
      <w:r w:rsidRPr="00B03142">
        <w:rPr>
          <w:b/>
          <w:bCs/>
        </w:rPr>
        <w:t>BENDROJI DALIS</w:t>
      </w:r>
    </w:p>
    <w:p w14:paraId="7BEC98E7" w14:textId="77777777" w:rsidR="00DB5E07" w:rsidRPr="00B03142" w:rsidRDefault="00DB5E07" w:rsidP="00957717">
      <w:pPr>
        <w:rPr>
          <w:b/>
          <w:bCs/>
        </w:rPr>
      </w:pPr>
    </w:p>
    <w:p w14:paraId="2EBA6678" w14:textId="2C79E2A0" w:rsidR="007A64B1" w:rsidRPr="004636FD" w:rsidRDefault="005D5673" w:rsidP="007A64B1">
      <w:pPr>
        <w:jc w:val="both"/>
      </w:pPr>
      <w:r>
        <w:t>Šiaulių lopšelis darželis „Kregždutė</w:t>
      </w:r>
      <w:r w:rsidR="0055429E">
        <w:t>“</w:t>
      </w:r>
      <w:r w:rsidR="00327ED8">
        <w:t xml:space="preserve"> </w:t>
      </w:r>
      <w:r w:rsidR="006E7E23" w:rsidRPr="00B03142">
        <w:t xml:space="preserve">yra biudžetinė </w:t>
      </w:r>
      <w:r w:rsidR="007311DF" w:rsidRPr="00B03142">
        <w:t xml:space="preserve">savivaldybės </w:t>
      </w:r>
      <w:r w:rsidR="006E7E23" w:rsidRPr="00B03142">
        <w:t>švietimo įstaiga</w:t>
      </w:r>
      <w:r w:rsidR="007624BE">
        <w:t xml:space="preserve">, įstaigos </w:t>
      </w:r>
      <w:r w:rsidR="007A64B1">
        <w:t>kodas 190526385. Buveinės adres</w:t>
      </w:r>
      <w:r w:rsidR="007624BE">
        <w:t xml:space="preserve">as – P. Cvirkos g. </w:t>
      </w:r>
      <w:r w:rsidR="007A64B1">
        <w:t xml:space="preserve">Šiauliai. </w:t>
      </w:r>
      <w:r w:rsidR="000A4F9B">
        <w:t xml:space="preserve">Lopšelio  darželio </w:t>
      </w:r>
      <w:r w:rsidR="001232A1">
        <w:t xml:space="preserve">steigėjas – Šiaulių m. savivaldybė. </w:t>
      </w:r>
      <w:r w:rsidR="000A4F9B">
        <w:t xml:space="preserve">Šiaulių lopšelis darželis Kregždutė pagrindinė vykdoma veikla – ikimokyklinis ugdymas. </w:t>
      </w:r>
    </w:p>
    <w:p w14:paraId="32373822" w14:textId="22D8D041" w:rsidR="005D2741" w:rsidRPr="00B03142" w:rsidRDefault="00C967B1" w:rsidP="00C276E0">
      <w:pPr>
        <w:jc w:val="both"/>
      </w:pPr>
      <w:r>
        <w:t xml:space="preserve">Lopšelio darželio „Kregždutė“ </w:t>
      </w:r>
      <w:r w:rsidR="00C276E0">
        <w:t>finansavimo šaltiniai yra savivaldybės biudžeto lėšos, valstybės lėšos, už teikiamas paslaugas lėšos, lėšos gautos iš kitų biudžetinių įstaigų už teikiamas paslaugas</w:t>
      </w:r>
      <w:r w:rsidR="000C1BC9">
        <w:t>,</w:t>
      </w:r>
      <w:r w:rsidR="00C276E0">
        <w:t xml:space="preserve"> įvairios lėšos iš kitų šaltinių. </w:t>
      </w:r>
    </w:p>
    <w:p w14:paraId="04A55291" w14:textId="73E5576B" w:rsidR="00DB5E07" w:rsidRPr="00B03142" w:rsidRDefault="0069258B" w:rsidP="00DB5E07">
      <w:pPr>
        <w:pStyle w:val="Pagrindinistekstas"/>
      </w:pPr>
      <w:r w:rsidRPr="00B03142">
        <w:tab/>
      </w:r>
    </w:p>
    <w:p w14:paraId="05BB9716" w14:textId="77777777" w:rsidR="000C1BC9" w:rsidRDefault="000C1BC9" w:rsidP="000C1BC9">
      <w:pPr>
        <w:pStyle w:val="Antrat1"/>
        <w:jc w:val="center"/>
      </w:pPr>
      <w:r>
        <w:t>AIŠKINAMOJO</w:t>
      </w:r>
      <w:r>
        <w:rPr>
          <w:spacing w:val="-3"/>
        </w:rPr>
        <w:t xml:space="preserve"> </w:t>
      </w:r>
      <w:r>
        <w:t>RAŠTO</w:t>
      </w:r>
      <w:r>
        <w:rPr>
          <w:spacing w:val="-1"/>
        </w:rPr>
        <w:t xml:space="preserve"> </w:t>
      </w:r>
      <w:r>
        <w:t>PASTABOS</w:t>
      </w:r>
    </w:p>
    <w:p w14:paraId="089FE470" w14:textId="77777777" w:rsidR="000C1BC9" w:rsidRDefault="000C1BC9" w:rsidP="000C1BC9">
      <w:pPr>
        <w:pStyle w:val="Antrat1"/>
        <w:ind w:left="0" w:firstLine="102"/>
        <w:jc w:val="both"/>
      </w:pPr>
    </w:p>
    <w:p w14:paraId="790B4E10" w14:textId="77777777" w:rsidR="000C1BC9" w:rsidRDefault="000C1BC9" w:rsidP="000C1BC9">
      <w:pPr>
        <w:pStyle w:val="Antrat1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t xml:space="preserve">Biudžeto išlaidų sąmatų nevykdymo priežastys </w:t>
      </w:r>
      <w:r>
        <w:rPr>
          <w:b w:val="0"/>
          <w:bCs w:val="0"/>
          <w:sz w:val="20"/>
          <w:szCs w:val="20"/>
        </w:rPr>
        <w:t>Reikšminga suma – 2000 Eur</w:t>
      </w:r>
    </w:p>
    <w:p w14:paraId="41BEB08D" w14:textId="0A2F5E59" w:rsidR="000C1BC9" w:rsidRDefault="000C1BC9" w:rsidP="000C1BC9">
      <w:pPr>
        <w:pStyle w:val="Antrat1"/>
        <w:ind w:left="-170"/>
        <w:jc w:val="both"/>
        <w:rPr>
          <w:b w:val="0"/>
          <w:bCs w:val="0"/>
        </w:rPr>
      </w:pPr>
      <w:r>
        <w:tab/>
      </w:r>
      <w:r>
        <w:tab/>
      </w:r>
      <w:r w:rsidR="00C37D8F">
        <w:t xml:space="preserve">                                                                          </w:t>
      </w:r>
      <w:r w:rsidR="00C37D8F">
        <w:tab/>
      </w:r>
      <w:r w:rsidR="00C37D8F">
        <w:tab/>
      </w:r>
      <w:r w:rsidR="00C37D8F">
        <w:tab/>
        <w:t xml:space="preserve">                  </w:t>
      </w:r>
      <w:r>
        <w:rPr>
          <w:b w:val="0"/>
          <w:bCs w:val="0"/>
        </w:rPr>
        <w:t>Eur</w:t>
      </w:r>
    </w:p>
    <w:tbl>
      <w:tblPr>
        <w:tblW w:w="9987" w:type="dxa"/>
        <w:tblInd w:w="-147" w:type="dxa"/>
        <w:tblLook w:val="04A0" w:firstRow="1" w:lastRow="0" w:firstColumn="1" w:lastColumn="0" w:noHBand="0" w:noVBand="1"/>
      </w:tblPr>
      <w:tblGrid>
        <w:gridCol w:w="955"/>
        <w:gridCol w:w="1375"/>
        <w:gridCol w:w="1360"/>
        <w:gridCol w:w="6297"/>
      </w:tblGrid>
      <w:tr w:rsidR="000C1BC9" w14:paraId="63DEA6C2" w14:textId="77777777" w:rsidTr="005301DE">
        <w:trPr>
          <w:trHeight w:val="64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EB10" w14:textId="77777777" w:rsidR="000C1BC9" w:rsidRPr="008462FF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8462FF"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1967C" w14:textId="77777777" w:rsidR="000C1BC9" w:rsidRPr="008462FF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8462FF">
              <w:rPr>
                <w:b/>
                <w:bCs/>
                <w:sz w:val="20"/>
                <w:szCs w:val="20"/>
                <w:lang w:eastAsia="lt-LT"/>
              </w:rPr>
              <w:t>Nepanaudota patvirtintų išlaidų suma iš  viso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6EC70" w14:textId="77777777" w:rsidR="000C1BC9" w:rsidRPr="008462FF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8462FF"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52E9" w14:textId="77777777" w:rsidR="000C1BC9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8462FF"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CC5E1B" w:rsidRPr="00CC5E1B" w14:paraId="42CF2FA1" w14:textId="77777777" w:rsidTr="005301DE">
        <w:trPr>
          <w:trHeight w:val="64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8344" w14:textId="69C63795" w:rsidR="00CC5E1B" w:rsidRPr="008462FF" w:rsidRDefault="00CC5E1B" w:rsidP="005301DE">
            <w:pPr>
              <w:jc w:val="center"/>
              <w:rPr>
                <w:bCs/>
                <w:sz w:val="20"/>
                <w:szCs w:val="20"/>
                <w:lang w:eastAsia="lt-LT"/>
              </w:rPr>
            </w:pPr>
            <w:r w:rsidRPr="008462FF">
              <w:rPr>
                <w:bCs/>
                <w:sz w:val="20"/>
                <w:szCs w:val="20"/>
                <w:lang w:eastAsia="lt-LT"/>
              </w:rPr>
              <w:t>151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E630" w14:textId="18271FA5" w:rsidR="00CC5E1B" w:rsidRPr="008462FF" w:rsidRDefault="00CA2610" w:rsidP="005301DE">
            <w:pPr>
              <w:jc w:val="center"/>
              <w:rPr>
                <w:bCs/>
                <w:sz w:val="20"/>
                <w:szCs w:val="20"/>
                <w:lang w:eastAsia="lt-LT"/>
              </w:rPr>
            </w:pPr>
            <w:r>
              <w:rPr>
                <w:bCs/>
                <w:sz w:val="20"/>
                <w:szCs w:val="20"/>
                <w:lang w:eastAsia="lt-LT"/>
              </w:rPr>
              <w:t>33642,19</w:t>
            </w:r>
          </w:p>
          <w:p w14:paraId="765885AA" w14:textId="4784E93D" w:rsidR="00CB5710" w:rsidRPr="008462FF" w:rsidRDefault="00CB5710" w:rsidP="005301DE">
            <w:pPr>
              <w:jc w:val="center"/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2FC4C" w14:textId="2E291586" w:rsidR="00CC5E1B" w:rsidRPr="008462FF" w:rsidRDefault="00CC5E1B" w:rsidP="005301DE">
            <w:pPr>
              <w:jc w:val="center"/>
              <w:rPr>
                <w:bCs/>
                <w:sz w:val="20"/>
                <w:szCs w:val="20"/>
                <w:lang w:eastAsia="lt-LT"/>
              </w:rPr>
            </w:pPr>
            <w:r w:rsidRPr="008462FF">
              <w:rPr>
                <w:bCs/>
                <w:sz w:val="20"/>
                <w:szCs w:val="20"/>
                <w:lang w:eastAsia="lt-LT"/>
              </w:rPr>
              <w:t>2.1.1.1.1.1.</w:t>
            </w:r>
          </w:p>
          <w:p w14:paraId="3D0CD347" w14:textId="0414A9E5" w:rsidR="00CB5710" w:rsidRPr="008462FF" w:rsidRDefault="00CB5710" w:rsidP="005301DE">
            <w:pPr>
              <w:jc w:val="center"/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222D6" w14:textId="7CBFF04A" w:rsidR="00CC5E1B" w:rsidRPr="00CC5E1B" w:rsidRDefault="00CC5E1B" w:rsidP="00CC5E1B">
            <w:pPr>
              <w:rPr>
                <w:bCs/>
                <w:sz w:val="20"/>
                <w:szCs w:val="20"/>
                <w:lang w:eastAsia="lt-LT"/>
              </w:rPr>
            </w:pPr>
            <w:r w:rsidRPr="008462FF">
              <w:rPr>
                <w:bCs/>
                <w:sz w:val="20"/>
                <w:szCs w:val="20"/>
                <w:lang w:eastAsia="lt-LT"/>
              </w:rPr>
              <w:t>Panaudo</w:t>
            </w:r>
            <w:r w:rsidR="00251101" w:rsidRPr="008462FF">
              <w:rPr>
                <w:bCs/>
                <w:sz w:val="20"/>
                <w:szCs w:val="20"/>
                <w:lang w:eastAsia="lt-LT"/>
              </w:rPr>
              <w:t>ta pagal poreikį</w:t>
            </w:r>
            <w:r w:rsidRPr="008462FF">
              <w:rPr>
                <w:bCs/>
                <w:sz w:val="20"/>
                <w:szCs w:val="20"/>
                <w:lang w:eastAsia="lt-LT"/>
              </w:rPr>
              <w:t>.</w:t>
            </w:r>
          </w:p>
        </w:tc>
      </w:tr>
      <w:tr w:rsidR="000C1BC9" w:rsidRPr="00CC5E1B" w14:paraId="1F6CB75D" w14:textId="77777777" w:rsidTr="005301DE">
        <w:trPr>
          <w:trHeight w:val="721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23AE0" w14:textId="3376BE71" w:rsidR="000C1BC9" w:rsidRPr="00CC5E1B" w:rsidRDefault="002A39F5" w:rsidP="005301DE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141</w:t>
            </w:r>
          </w:p>
          <w:p w14:paraId="03E6CFC3" w14:textId="6AC78460" w:rsidR="00441514" w:rsidRPr="00CC5E1B" w:rsidRDefault="00441514" w:rsidP="005301DE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1931" w14:textId="5CAA41DD" w:rsidR="0067262F" w:rsidRPr="00CC5E1B" w:rsidRDefault="00CA2610" w:rsidP="005301DE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27618,34</w:t>
            </w:r>
          </w:p>
          <w:p w14:paraId="1BEB46A4" w14:textId="400B1054" w:rsidR="0067262F" w:rsidRPr="00CC5E1B" w:rsidRDefault="000517DE" w:rsidP="005301DE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2187,91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BA00" w14:textId="792B8074" w:rsidR="000C1BC9" w:rsidRPr="00CC5E1B" w:rsidRDefault="000C1BC9" w:rsidP="005301DE">
            <w:pPr>
              <w:jc w:val="center"/>
              <w:rPr>
                <w:sz w:val="20"/>
                <w:szCs w:val="20"/>
                <w:lang w:eastAsia="lt-LT"/>
              </w:rPr>
            </w:pPr>
            <w:r w:rsidRPr="00CC5E1B">
              <w:rPr>
                <w:sz w:val="20"/>
                <w:szCs w:val="20"/>
                <w:lang w:eastAsia="lt-LT"/>
              </w:rPr>
              <w:t>2.</w:t>
            </w:r>
            <w:r w:rsidR="002A39F5">
              <w:rPr>
                <w:sz w:val="20"/>
                <w:szCs w:val="20"/>
                <w:lang w:eastAsia="lt-LT"/>
              </w:rPr>
              <w:t>1</w:t>
            </w:r>
            <w:r w:rsidRPr="00CC5E1B">
              <w:rPr>
                <w:sz w:val="20"/>
                <w:szCs w:val="20"/>
                <w:lang w:eastAsia="lt-LT"/>
              </w:rPr>
              <w:t>.1.1.1.1</w:t>
            </w:r>
          </w:p>
          <w:p w14:paraId="5B576B8E" w14:textId="43473506" w:rsidR="0067262F" w:rsidRPr="00CC5E1B" w:rsidRDefault="000517DE" w:rsidP="005301DE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2.2.1.1.1.30</w:t>
            </w:r>
          </w:p>
        </w:tc>
        <w:tc>
          <w:tcPr>
            <w:tcW w:w="6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609A4" w14:textId="32502453" w:rsidR="0067262F" w:rsidRPr="00CC5E1B" w:rsidRDefault="00251101" w:rsidP="00251101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Panaudota pagal poreikį.</w:t>
            </w:r>
          </w:p>
        </w:tc>
      </w:tr>
    </w:tbl>
    <w:p w14:paraId="28C33C02" w14:textId="77777777" w:rsidR="000C1BC9" w:rsidRPr="00CC5E1B" w:rsidRDefault="000C1BC9" w:rsidP="000C1BC9">
      <w:pPr>
        <w:pStyle w:val="Antrat1"/>
        <w:ind w:left="0"/>
        <w:jc w:val="both"/>
        <w:rPr>
          <w:b w:val="0"/>
          <w:sz w:val="20"/>
          <w:szCs w:val="20"/>
        </w:rPr>
      </w:pPr>
    </w:p>
    <w:p w14:paraId="4A8DFD12" w14:textId="40AFAB42" w:rsidR="000C1BC9" w:rsidRPr="007D2CE4" w:rsidRDefault="000C1BC9" w:rsidP="00BE7D40">
      <w:pPr>
        <w:pStyle w:val="Antrat1"/>
        <w:ind w:left="0" w:hanging="170"/>
        <w:jc w:val="both"/>
        <w:rPr>
          <w:b w:val="0"/>
        </w:rPr>
      </w:pPr>
      <w:r>
        <w:t>2. Biudžeto išlaidų sąmatų vykdymas, kai yra viršyti patvirtinti asignavimai</w:t>
      </w:r>
      <w:r>
        <w:rPr>
          <w:b w:val="0"/>
          <w:bCs w:val="0"/>
          <w:sz w:val="20"/>
          <w:szCs w:val="20"/>
        </w:rPr>
        <w:t xml:space="preserve"> Reikšminga suma – 100 </w:t>
      </w:r>
      <w:r w:rsidR="00BE7D40">
        <w:rPr>
          <w:b w:val="0"/>
          <w:bCs w:val="0"/>
          <w:sz w:val="20"/>
          <w:szCs w:val="20"/>
        </w:rPr>
        <w:t>E</w:t>
      </w:r>
      <w:r>
        <w:rPr>
          <w:b w:val="0"/>
          <w:bCs w:val="0"/>
          <w:sz w:val="20"/>
          <w:szCs w:val="20"/>
        </w:rPr>
        <w:t>ur</w:t>
      </w:r>
      <w:r w:rsidRPr="007D2CE4">
        <w:rPr>
          <w:b w:val="0"/>
        </w:rPr>
        <w:t xml:space="preserve">                                                                                                                                </w:t>
      </w:r>
      <w:proofErr w:type="spellStart"/>
      <w:r w:rsidRPr="007D2CE4">
        <w:rPr>
          <w:b w:val="0"/>
        </w:rPr>
        <w:t>Eur</w:t>
      </w:r>
      <w:proofErr w:type="spellEnd"/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0C1BC9" w14:paraId="2C178060" w14:textId="77777777" w:rsidTr="005301DE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28B68" w14:textId="77777777" w:rsidR="000C1BC9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AF5E3" w14:textId="77777777" w:rsidR="000C1BC9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7EEE4" w14:textId="77777777" w:rsidR="000C1BC9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Patvirtintų asignavimų viršyta suma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46A1C" w14:textId="77777777" w:rsidR="000C1BC9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Viršijimo priežastys</w:t>
            </w:r>
          </w:p>
        </w:tc>
      </w:tr>
      <w:tr w:rsidR="000C1BC9" w14:paraId="50EEBAD0" w14:textId="77777777" w:rsidTr="005301DE">
        <w:trPr>
          <w:trHeight w:val="56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B24D" w14:textId="7872D952" w:rsidR="00FF68B2" w:rsidRPr="000517DE" w:rsidRDefault="00FF68B2" w:rsidP="005301DE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D54C1" w14:textId="690825BC" w:rsidR="00FF68B2" w:rsidRPr="000517DE" w:rsidRDefault="00FF68B2" w:rsidP="005301DE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D0A0" w14:textId="789C7C61" w:rsidR="00FF68B2" w:rsidRPr="000517DE" w:rsidRDefault="00FF68B2" w:rsidP="005301DE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6E28" w14:textId="1FB3622B" w:rsidR="000C1BC9" w:rsidRPr="000517DE" w:rsidRDefault="000C1BC9" w:rsidP="005301DE">
            <w:pPr>
              <w:rPr>
                <w:sz w:val="20"/>
                <w:szCs w:val="20"/>
                <w:lang w:eastAsia="lt-LT"/>
              </w:rPr>
            </w:pPr>
          </w:p>
        </w:tc>
      </w:tr>
    </w:tbl>
    <w:p w14:paraId="7181A5EF" w14:textId="77777777" w:rsidR="000C1BC9" w:rsidRDefault="000C1BC9" w:rsidP="000C1BC9">
      <w:pPr>
        <w:jc w:val="both"/>
      </w:pPr>
    </w:p>
    <w:p w14:paraId="2B90B689" w14:textId="197A91A8" w:rsidR="000C1BC9" w:rsidRDefault="000C1BC9" w:rsidP="00BE7D40">
      <w:pPr>
        <w:pStyle w:val="Antrat1"/>
        <w:ind w:left="-170"/>
        <w:jc w:val="both"/>
      </w:pPr>
      <w:r>
        <w:t xml:space="preserve">3. Pagal paraiškas gauti ir nepanaudoti asignavimai </w:t>
      </w:r>
      <w:r>
        <w:rPr>
          <w:b w:val="0"/>
          <w:bCs w:val="0"/>
          <w:sz w:val="20"/>
          <w:szCs w:val="20"/>
        </w:rPr>
        <w:t>Reikšminga suma –  500 Eur</w:t>
      </w:r>
      <w:r>
        <w:t xml:space="preserve">                                                                                                                                                            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Eur</w:t>
      </w:r>
      <w:proofErr w:type="spellEnd"/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0C1BC9" w14:paraId="3BAB6CF0" w14:textId="77777777" w:rsidTr="005301DE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6FF2" w14:textId="77777777" w:rsidR="000C1BC9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E9060" w14:textId="77777777" w:rsidR="000C1BC9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 xml:space="preserve">Nepanaudota gautų  asignavimų suma iš viso 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57737" w14:textId="77777777" w:rsidR="000C1BC9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B1F46" w14:textId="77777777" w:rsidR="000C1BC9" w:rsidRPr="008462FF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8462FF"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0C1BC9" w:rsidRPr="008462FF" w14:paraId="66BE547C" w14:textId="77777777" w:rsidTr="005301DE">
        <w:trPr>
          <w:trHeight w:val="37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F08FB" w14:textId="2D07A2B1" w:rsidR="000C1BC9" w:rsidRPr="0094487B" w:rsidRDefault="000C1BC9" w:rsidP="005301DE">
            <w:pPr>
              <w:jc w:val="center"/>
              <w:rPr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85E33" w14:textId="4B2D89AE" w:rsidR="000C1BC9" w:rsidRPr="0094487B" w:rsidRDefault="000C1BC9" w:rsidP="005301DE">
            <w:pPr>
              <w:jc w:val="center"/>
              <w:rPr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29C47" w14:textId="58518A25" w:rsidR="000C1BC9" w:rsidRPr="008462FF" w:rsidRDefault="000C1BC9" w:rsidP="005301DE">
            <w:pPr>
              <w:jc w:val="center"/>
              <w:rPr>
                <w:lang w:eastAsia="lt-LT"/>
              </w:rPr>
            </w:pP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09CA" w14:textId="7946BE14" w:rsidR="000C1BC9" w:rsidRPr="008462FF" w:rsidRDefault="000C1BC9" w:rsidP="005301DE">
            <w:pPr>
              <w:rPr>
                <w:lang w:eastAsia="lt-LT"/>
              </w:rPr>
            </w:pPr>
          </w:p>
        </w:tc>
      </w:tr>
    </w:tbl>
    <w:p w14:paraId="2EBC0B8A" w14:textId="77777777" w:rsidR="000C1BC9" w:rsidRPr="008462FF" w:rsidRDefault="000C1BC9" w:rsidP="000C1BC9">
      <w:pPr>
        <w:pStyle w:val="Antrat1"/>
        <w:spacing w:before="57" w:after="57"/>
        <w:ind w:left="-170"/>
        <w:jc w:val="both"/>
      </w:pPr>
      <w:r w:rsidRPr="008462FF">
        <w:t>4. Papildoma reikšminga informacija, nenurodoma žemesniojo lygio biudžeto išlaidų arba lėšų</w:t>
      </w:r>
      <w:r>
        <w:t xml:space="preserve"> sąmatų vykdymo ataskaitose.</w:t>
      </w:r>
    </w:p>
    <w:p w14:paraId="7F137596" w14:textId="77777777" w:rsidR="000C1BC9" w:rsidRDefault="000C1BC9" w:rsidP="000C1BC9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 w:rsidRPr="008462FF">
        <w:rPr>
          <w:b w:val="0"/>
          <w:bCs w:val="0"/>
          <w:color w:val="000000"/>
        </w:rPr>
        <w:t>4.1. Įstaigos gautų pajamų likutis banko sąskaitoje</w:t>
      </w:r>
      <w:r>
        <w:rPr>
          <w:b w:val="0"/>
          <w:bCs w:val="0"/>
          <w:color w:val="000000"/>
        </w:rPr>
        <w:t xml:space="preserve"> ataskaitinio laikotarpio pabaigoje pagal lėšų </w:t>
      </w:r>
      <w:r>
        <w:rPr>
          <w:b w:val="0"/>
          <w:bCs w:val="0"/>
          <w:color w:val="000000"/>
        </w:rPr>
        <w:lastRenderedPageBreak/>
        <w:t>šaltinius.</w:t>
      </w:r>
    </w:p>
    <w:p w14:paraId="2892EE22" w14:textId="13669A37" w:rsidR="000C1BC9" w:rsidRDefault="000C1BC9" w:rsidP="000C1BC9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33 priemonės gautų įmokų likutis banko sąskaitoje </w:t>
      </w:r>
      <w:r w:rsidR="00B1761B">
        <w:rPr>
          <w:b w:val="0"/>
          <w:bCs w:val="0"/>
          <w:color w:val="000000"/>
        </w:rPr>
        <w:t>637,</w:t>
      </w:r>
      <w:r w:rsidR="000517DE">
        <w:rPr>
          <w:b w:val="0"/>
          <w:bCs w:val="0"/>
          <w:color w:val="000000"/>
        </w:rPr>
        <w:t>0</w:t>
      </w:r>
      <w:r>
        <w:rPr>
          <w:b w:val="0"/>
          <w:bCs w:val="0"/>
          <w:color w:val="000000"/>
        </w:rPr>
        <w:t xml:space="preserve"> Eur</w:t>
      </w:r>
    </w:p>
    <w:p w14:paraId="27C664E5" w14:textId="77777777" w:rsidR="000C1BC9" w:rsidRDefault="000C1BC9" w:rsidP="000C1BC9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4.2. Įstaigos gaunamų pajamų plano ataskaitiniam laikotarpiui vykdymas/nevykdymas ir priežastys pagal pajamų rūšį.</w:t>
      </w:r>
    </w:p>
    <w:p w14:paraId="0119772B" w14:textId="3D82C34D" w:rsidR="000C1BC9" w:rsidRDefault="000C1BC9" w:rsidP="000C1BC9">
      <w:pPr>
        <w:pStyle w:val="Antrat1"/>
        <w:spacing w:before="57" w:after="57"/>
        <w:ind w:left="-170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 xml:space="preserve">33 priemonės metų surinkimo planas </w:t>
      </w:r>
      <w:r w:rsidR="0030330E">
        <w:rPr>
          <w:b w:val="0"/>
          <w:bCs w:val="0"/>
          <w:color w:val="000000"/>
        </w:rPr>
        <w:t>138800</w:t>
      </w:r>
      <w:r>
        <w:rPr>
          <w:b w:val="0"/>
          <w:bCs w:val="0"/>
          <w:color w:val="000000"/>
        </w:rPr>
        <w:t xml:space="preserve"> Eur, </w:t>
      </w:r>
      <w:r w:rsidR="00373730">
        <w:rPr>
          <w:b w:val="0"/>
          <w:bCs w:val="0"/>
          <w:color w:val="000000"/>
        </w:rPr>
        <w:t xml:space="preserve">surinkta </w:t>
      </w:r>
      <w:r>
        <w:rPr>
          <w:b w:val="0"/>
          <w:bCs w:val="0"/>
          <w:color w:val="000000"/>
        </w:rPr>
        <w:t>ataskaitinio laikotarpio</w:t>
      </w:r>
      <w:r w:rsidR="00373730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 xml:space="preserve"> </w:t>
      </w:r>
      <w:r w:rsidR="002457AD">
        <w:rPr>
          <w:b w:val="0"/>
          <w:bCs w:val="0"/>
          <w:color w:val="000000"/>
        </w:rPr>
        <w:t>40453,88</w:t>
      </w:r>
      <w:r>
        <w:rPr>
          <w:b w:val="0"/>
          <w:bCs w:val="0"/>
          <w:color w:val="000000"/>
        </w:rPr>
        <w:t xml:space="preserve"> Eur, Gauti </w:t>
      </w:r>
      <w:r w:rsidR="00547601">
        <w:rPr>
          <w:b w:val="0"/>
          <w:bCs w:val="0"/>
          <w:color w:val="000000"/>
        </w:rPr>
        <w:t xml:space="preserve">iš </w:t>
      </w:r>
      <w:r>
        <w:rPr>
          <w:b w:val="0"/>
          <w:bCs w:val="0"/>
          <w:color w:val="000000"/>
        </w:rPr>
        <w:t>biudžeto asignavim</w:t>
      </w:r>
      <w:r w:rsidR="00547601">
        <w:rPr>
          <w:b w:val="0"/>
          <w:bCs w:val="0"/>
          <w:color w:val="000000"/>
        </w:rPr>
        <w:t xml:space="preserve">ų </w:t>
      </w:r>
      <w:r>
        <w:rPr>
          <w:b w:val="0"/>
          <w:bCs w:val="0"/>
          <w:color w:val="000000"/>
        </w:rPr>
        <w:t xml:space="preserve">per </w:t>
      </w:r>
      <w:r w:rsidRPr="00332344">
        <w:rPr>
          <w:b w:val="0"/>
          <w:bCs w:val="0"/>
          <w:color w:val="000000"/>
        </w:rPr>
        <w:t xml:space="preserve"> </w:t>
      </w:r>
      <w:r w:rsidR="002457AD">
        <w:rPr>
          <w:b w:val="0"/>
          <w:bCs w:val="0"/>
          <w:color w:val="000000"/>
        </w:rPr>
        <w:t>ataskaitinį laikotarpį</w:t>
      </w:r>
      <w:r w:rsidRPr="00332344">
        <w:rPr>
          <w:b w:val="0"/>
          <w:bCs w:val="0"/>
          <w:color w:val="000000"/>
        </w:rPr>
        <w:t xml:space="preserve"> </w:t>
      </w:r>
      <w:r w:rsidR="002457AD">
        <w:rPr>
          <w:b w:val="0"/>
          <w:bCs w:val="0"/>
          <w:color w:val="000000"/>
        </w:rPr>
        <w:t xml:space="preserve"> 34999,93</w:t>
      </w:r>
      <w:r>
        <w:rPr>
          <w:b w:val="0"/>
          <w:bCs w:val="0"/>
          <w:color w:val="000000"/>
        </w:rPr>
        <w:t xml:space="preserve"> Eur, panaudota </w:t>
      </w:r>
      <w:r w:rsidR="002457AD">
        <w:rPr>
          <w:b w:val="0"/>
          <w:bCs w:val="0"/>
          <w:color w:val="000000"/>
        </w:rPr>
        <w:t>34999,93</w:t>
      </w:r>
      <w:r>
        <w:rPr>
          <w:b w:val="0"/>
          <w:bCs w:val="0"/>
          <w:color w:val="000000"/>
        </w:rPr>
        <w:t xml:space="preserve"> Eur.  </w:t>
      </w:r>
    </w:p>
    <w:p w14:paraId="39B8C3A3" w14:textId="0763C49E" w:rsidR="000C1BC9" w:rsidRDefault="000C1BC9" w:rsidP="00BE7D40">
      <w:pPr>
        <w:pStyle w:val="Antrat1"/>
        <w:spacing w:before="57" w:after="57"/>
        <w:ind w:left="-170"/>
        <w:jc w:val="both"/>
      </w:pPr>
      <w:r>
        <w:rPr>
          <w:b w:val="0"/>
          <w:bCs w:val="0"/>
        </w:rPr>
        <w:t>4.3. Informacija apie biudžetinių lėšų sąskaitose (kasoje, mokėjimo kortelėse) esančius lėšų likučius metų pradžioje ir ataskaitinio laikotarpio pabaigoje, bei jų susidarymo priežastys.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 w:val="0"/>
          <w:bCs w:val="0"/>
        </w:rPr>
        <w:t>Eur</w:t>
      </w:r>
    </w:p>
    <w:tbl>
      <w:tblPr>
        <w:tblW w:w="10068" w:type="dxa"/>
        <w:tblInd w:w="-150" w:type="dxa"/>
        <w:tblLook w:val="04A0" w:firstRow="1" w:lastRow="0" w:firstColumn="1" w:lastColumn="0" w:noHBand="0" w:noVBand="1"/>
      </w:tblPr>
      <w:tblGrid>
        <w:gridCol w:w="690"/>
        <w:gridCol w:w="2640"/>
        <w:gridCol w:w="1110"/>
        <w:gridCol w:w="1365"/>
        <w:gridCol w:w="4263"/>
      </w:tblGrid>
      <w:tr w:rsidR="000C1BC9" w14:paraId="3FDD8F60" w14:textId="77777777" w:rsidTr="005301DE">
        <w:trPr>
          <w:trHeight w:val="105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61CEF" w14:textId="77777777" w:rsidR="000C1BC9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B2B3" w14:textId="77777777" w:rsidR="000C1BC9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Informacija apie biudžetinių lėšų likučius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4782" w14:textId="77777777" w:rsidR="000C1BC9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metų pradžioje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81D38" w14:textId="77777777" w:rsidR="000C1BC9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ataskaitinio laikotarpio pabaigoje</w:t>
            </w:r>
          </w:p>
        </w:tc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C2C3" w14:textId="77777777" w:rsidR="000C1BC9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Likučio susidarymo priežastys</w:t>
            </w:r>
          </w:p>
        </w:tc>
      </w:tr>
      <w:tr w:rsidR="000C1BC9" w14:paraId="78142ACC" w14:textId="77777777" w:rsidTr="005301DE">
        <w:trPr>
          <w:trHeight w:val="46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3C3A" w14:textId="77777777" w:rsidR="000C1BC9" w:rsidRDefault="000C1BC9" w:rsidP="005301DE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5B8D" w14:textId="2642257F" w:rsidR="000C1BC9" w:rsidRDefault="000C1BC9" w:rsidP="005301DE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Biudžetinių lėšų likutis banke</w:t>
            </w:r>
            <w:r w:rsidR="001A71F9">
              <w:rPr>
                <w:sz w:val="20"/>
                <w:szCs w:val="20"/>
                <w:lang w:eastAsia="lt-LT"/>
              </w:rPr>
              <w:t xml:space="preserve"> (141,151,33)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E324C" w14:textId="77777777" w:rsidR="000C1BC9" w:rsidRDefault="000C1BC9" w:rsidP="005301DE">
            <w:pPr>
              <w:jc w:val="right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C740A" w14:textId="319FC8F1" w:rsidR="000C1BC9" w:rsidRDefault="00D83050" w:rsidP="005301DE">
            <w:pPr>
              <w:jc w:val="right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205,69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C62B9" w14:textId="77777777" w:rsidR="000C1BC9" w:rsidRDefault="000C1BC9" w:rsidP="005301DE">
            <w:pPr>
              <w:rPr>
                <w:sz w:val="20"/>
                <w:szCs w:val="20"/>
                <w:lang w:eastAsia="lt-LT"/>
              </w:rPr>
            </w:pPr>
          </w:p>
        </w:tc>
      </w:tr>
      <w:tr w:rsidR="000C1BC9" w14:paraId="31BF7D91" w14:textId="77777777" w:rsidTr="005301DE">
        <w:trPr>
          <w:trHeight w:val="403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ABAE9" w14:textId="77777777" w:rsidR="000C1BC9" w:rsidRDefault="000C1BC9" w:rsidP="005301DE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15E93" w14:textId="77777777" w:rsidR="000C1BC9" w:rsidRDefault="000C1BC9" w:rsidP="005301DE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Mokėjimo kortelėse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616C0" w14:textId="77777777" w:rsidR="000C1BC9" w:rsidRDefault="000C1BC9" w:rsidP="005301DE">
            <w:pPr>
              <w:jc w:val="right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AC93" w14:textId="77777777" w:rsidR="000C1BC9" w:rsidRDefault="000C1BC9" w:rsidP="005301DE">
            <w:pPr>
              <w:jc w:val="right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061AA" w14:textId="77777777" w:rsidR="000C1BC9" w:rsidRDefault="000C1BC9" w:rsidP="005301DE">
            <w:pPr>
              <w:rPr>
                <w:sz w:val="20"/>
                <w:szCs w:val="20"/>
                <w:lang w:eastAsia="lt-LT"/>
              </w:rPr>
            </w:pPr>
          </w:p>
        </w:tc>
      </w:tr>
      <w:tr w:rsidR="000C1BC9" w14:paraId="19EACFF5" w14:textId="77777777" w:rsidTr="005301DE">
        <w:trPr>
          <w:trHeight w:val="423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F01B" w14:textId="77777777" w:rsidR="000C1BC9" w:rsidRDefault="000C1BC9" w:rsidP="005301DE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7F9C6" w14:textId="77777777" w:rsidR="000C1BC9" w:rsidRDefault="000C1BC9" w:rsidP="005301DE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Kasoje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60317" w14:textId="77777777" w:rsidR="000C1BC9" w:rsidRDefault="000C1BC9" w:rsidP="005301DE">
            <w:pPr>
              <w:jc w:val="right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13AE1" w14:textId="77777777" w:rsidR="000C1BC9" w:rsidRDefault="000C1BC9" w:rsidP="005301DE">
            <w:pPr>
              <w:jc w:val="right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CC69" w14:textId="77777777" w:rsidR="000C1BC9" w:rsidRDefault="000C1BC9" w:rsidP="005301DE">
            <w:pPr>
              <w:rPr>
                <w:sz w:val="20"/>
                <w:szCs w:val="20"/>
                <w:lang w:eastAsia="lt-LT"/>
              </w:rPr>
            </w:pPr>
          </w:p>
        </w:tc>
      </w:tr>
    </w:tbl>
    <w:p w14:paraId="6038AE7D" w14:textId="77777777" w:rsidR="000C1BC9" w:rsidRDefault="000C1BC9" w:rsidP="000C1BC9">
      <w:pPr>
        <w:pStyle w:val="Antrat1"/>
        <w:ind w:left="0"/>
        <w:jc w:val="both"/>
      </w:pPr>
    </w:p>
    <w:p w14:paraId="798ACBFF" w14:textId="77777777" w:rsidR="000C1BC9" w:rsidRDefault="000C1BC9" w:rsidP="000C1BC9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4.4. Ilgalaikių įsipareigojimų, kurių terminas ilgesnis negu 1 metai įstaiga neturi.</w:t>
      </w:r>
    </w:p>
    <w:p w14:paraId="5CC0E6A1" w14:textId="396CED67" w:rsidR="000C1BC9" w:rsidRDefault="000C1BC9" w:rsidP="000C1BC9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 xml:space="preserve">4.5. 2021 metų nepanaudotas lėšų likutis, kuris ataskaitiniais metais buvo įskaitytas į nuo metų pradžios gautus asignavimus – </w:t>
      </w:r>
      <w:r w:rsidR="00547601">
        <w:rPr>
          <w:b w:val="0"/>
          <w:bCs w:val="0"/>
        </w:rPr>
        <w:t>nėra</w:t>
      </w:r>
      <w:r>
        <w:rPr>
          <w:b w:val="0"/>
          <w:bCs w:val="0"/>
          <w:color w:val="000000"/>
        </w:rPr>
        <w:t xml:space="preserve">. </w:t>
      </w:r>
    </w:p>
    <w:p w14:paraId="6F5C8507" w14:textId="77777777" w:rsidR="000C1BC9" w:rsidRDefault="000C1BC9" w:rsidP="000C1BC9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4.6. Kitų svarbių įvykių ir aplinkybių, kurios galėtų paveikti veiklą, finansinių ataskaitų sudarymo dieną nėra.</w:t>
      </w:r>
    </w:p>
    <w:p w14:paraId="4B6855E1" w14:textId="2A2400DD" w:rsidR="000C1BC9" w:rsidRDefault="000C1BC9" w:rsidP="000C1BC9">
      <w:pPr>
        <w:ind w:left="-170"/>
        <w:jc w:val="both"/>
        <w:rPr>
          <w:b/>
        </w:rPr>
      </w:pPr>
      <w:r>
        <w:rPr>
          <w:b/>
        </w:rPr>
        <w:t xml:space="preserve">5. Kreditorinis įsiskolinimas 2022 m. </w:t>
      </w:r>
      <w:r w:rsidR="007A6FF7">
        <w:rPr>
          <w:b/>
        </w:rPr>
        <w:t>birželio</w:t>
      </w:r>
      <w:r>
        <w:rPr>
          <w:b/>
        </w:rPr>
        <w:t xml:space="preserve"> mėn. 3</w:t>
      </w:r>
      <w:r w:rsidR="007A6FF7">
        <w:rPr>
          <w:b/>
        </w:rPr>
        <w:t>0</w:t>
      </w:r>
      <w:r>
        <w:rPr>
          <w:b/>
        </w:rPr>
        <w:t xml:space="preserve"> dienai – </w:t>
      </w:r>
      <w:r w:rsidR="007A6FF7">
        <w:rPr>
          <w:b/>
        </w:rPr>
        <w:t>618,01</w:t>
      </w:r>
      <w:r>
        <w:rPr>
          <w:b/>
        </w:rPr>
        <w:t xml:space="preserve">  Eur., iš jų:</w:t>
      </w: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8044"/>
        <w:gridCol w:w="678"/>
        <w:gridCol w:w="678"/>
      </w:tblGrid>
      <w:tr w:rsidR="00BE7D40" w14:paraId="64B78A9E" w14:textId="77777777" w:rsidTr="006763D9">
        <w:trPr>
          <w:trHeight w:val="288"/>
        </w:trPr>
        <w:tc>
          <w:tcPr>
            <w:tcW w:w="80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96FD8A1" w14:textId="77777777" w:rsidR="00C825AB" w:rsidRDefault="00C825AB" w:rsidP="00C825AB">
            <w:pPr>
              <w:jc w:val="both"/>
            </w:pPr>
            <w:r>
              <w:tab/>
            </w:r>
          </w:p>
          <w:tbl>
            <w:tblPr>
              <w:tblW w:w="7720" w:type="dxa"/>
              <w:tblInd w:w="108" w:type="dxa"/>
              <w:tblLook w:val="04A0" w:firstRow="1" w:lastRow="0" w:firstColumn="1" w:lastColumn="0" w:noHBand="0" w:noVBand="1"/>
            </w:tblPr>
            <w:tblGrid>
              <w:gridCol w:w="6300"/>
              <w:gridCol w:w="1420"/>
            </w:tblGrid>
            <w:tr w:rsidR="00C825AB" w14:paraId="193DF6A6" w14:textId="77777777" w:rsidTr="00C825AB">
              <w:trPr>
                <w:trHeight w:val="300"/>
              </w:trPr>
              <w:tc>
                <w:tcPr>
                  <w:tcW w:w="63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22D65C86" w14:textId="77777777" w:rsidR="00C825AB" w:rsidRDefault="00C825AB" w:rsidP="00C825AB">
                  <w:pPr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bookmarkStart w:id="0" w:name="RANGE!A10"/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6910001 Tiekėjams mokėtinos sumos (biudžeto, programų)</w:t>
                  </w:r>
                  <w:bookmarkEnd w:id="0"/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14A857D3" w14:textId="47BE561D" w:rsidR="00C825AB" w:rsidRDefault="007A6FF7" w:rsidP="00C825A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618,01</w:t>
                  </w:r>
                </w:p>
              </w:tc>
            </w:tr>
            <w:tr w:rsidR="00C825AB" w14:paraId="56B36EFF" w14:textId="77777777" w:rsidTr="00C825AB">
              <w:trPr>
                <w:trHeight w:val="300"/>
              </w:trPr>
              <w:tc>
                <w:tcPr>
                  <w:tcW w:w="63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792BEC3C" w14:textId="77777777" w:rsidR="00C825AB" w:rsidRPr="00C825AB" w:rsidRDefault="00C825AB" w:rsidP="00C825AB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bookmarkStart w:id="1" w:name="RANGE!A11"/>
                  <w:r w:rsidRPr="00C825AB"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151 Savivaldybės biudžeto lėšos</w:t>
                  </w:r>
                  <w:bookmarkEnd w:id="1"/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2512A0E6" w14:textId="322191CC" w:rsidR="00C825AB" w:rsidRPr="00C825AB" w:rsidRDefault="007A6FF7" w:rsidP="00C825A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0,00</w:t>
                  </w:r>
                </w:p>
              </w:tc>
            </w:tr>
            <w:tr w:rsidR="00C825AB" w14:paraId="00FA5417" w14:textId="77777777" w:rsidTr="00C825AB">
              <w:trPr>
                <w:trHeight w:val="300"/>
              </w:trPr>
              <w:tc>
                <w:tcPr>
                  <w:tcW w:w="63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3CB60581" w14:textId="77777777" w:rsidR="00C825AB" w:rsidRDefault="00C825AB" w:rsidP="00C825AB">
                  <w:pPr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2.2.1.1.1.30. Kitų prekių ir paslaugų įsigijimo išlaidos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2DFDE9AD" w14:textId="0226799B" w:rsidR="007A6FF7" w:rsidRDefault="007A6FF7" w:rsidP="007A6FF7">
                  <w:pPr>
                    <w:jc w:val="right"/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0,00</w:t>
                  </w:r>
                </w:p>
              </w:tc>
            </w:tr>
            <w:tr w:rsidR="00C825AB" w14:paraId="725C31AA" w14:textId="77777777" w:rsidTr="00C825AB">
              <w:trPr>
                <w:trHeight w:val="300"/>
              </w:trPr>
              <w:tc>
                <w:tcPr>
                  <w:tcW w:w="63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1E789959" w14:textId="77777777" w:rsidR="00C825AB" w:rsidRDefault="00C825AB" w:rsidP="00C825AB">
                  <w:pPr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2.2.1.1.1.20. Komunalinių paslaugų įsigijimo išlaidos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139FBE82" w14:textId="1FF86CD5" w:rsidR="00C825AB" w:rsidRDefault="007A6FF7" w:rsidP="00C825AB">
                  <w:pPr>
                    <w:jc w:val="right"/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0,0</w:t>
                  </w:r>
                  <w:r w:rsidR="00C825AB">
                    <w:rPr>
                      <w:color w:val="000000"/>
                      <w:sz w:val="20"/>
                      <w:szCs w:val="20"/>
                      <w:lang w:eastAsia="lt-LT"/>
                    </w:rPr>
                    <w:t>0</w:t>
                  </w:r>
                </w:p>
              </w:tc>
            </w:tr>
            <w:tr w:rsidR="00C825AB" w14:paraId="35F1A2D7" w14:textId="77777777" w:rsidTr="00C825AB">
              <w:trPr>
                <w:trHeight w:val="300"/>
              </w:trPr>
              <w:tc>
                <w:tcPr>
                  <w:tcW w:w="63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55EA444D" w14:textId="77777777" w:rsidR="00C825AB" w:rsidRDefault="00C825AB" w:rsidP="00C825AB">
                  <w:pPr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bookmarkStart w:id="2" w:name="RANGE!A12"/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2.2.1.1.1.05. Ryšių įrangos ir paslaugų įsigijimo išlaidos</w:t>
                  </w:r>
                  <w:bookmarkEnd w:id="2"/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174B11AC" w14:textId="2A85E2B1" w:rsidR="00C825AB" w:rsidRDefault="007A6FF7" w:rsidP="00C825AB">
                  <w:pPr>
                    <w:jc w:val="right"/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0,00</w:t>
                  </w:r>
                </w:p>
              </w:tc>
            </w:tr>
            <w:tr w:rsidR="00C825AB" w14:paraId="1275FDBE" w14:textId="77777777" w:rsidTr="00C825AB">
              <w:trPr>
                <w:trHeight w:val="300"/>
              </w:trPr>
              <w:tc>
                <w:tcPr>
                  <w:tcW w:w="63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2132060" w14:textId="7BD4859E" w:rsidR="00C825AB" w:rsidRPr="001A59D3" w:rsidRDefault="001A59D3" w:rsidP="00C825AB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1A59D3"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141 Lėšos ugdymo reikmėms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2CDF67D" w14:textId="28DEA7E7" w:rsidR="00C825AB" w:rsidRPr="001A59D3" w:rsidRDefault="001A59D3" w:rsidP="00C825A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1A59D3"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39,</w:t>
                  </w:r>
                  <w:r w:rsidR="007A6FF7"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00</w:t>
                  </w:r>
                </w:p>
              </w:tc>
            </w:tr>
            <w:tr w:rsidR="001A59D3" w14:paraId="7D9B9FFC" w14:textId="77777777" w:rsidTr="00C825AB">
              <w:trPr>
                <w:trHeight w:val="300"/>
              </w:trPr>
              <w:tc>
                <w:tcPr>
                  <w:tcW w:w="63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F367F61" w14:textId="6786F683" w:rsidR="001A59D3" w:rsidRDefault="001A59D3" w:rsidP="001A59D3">
                  <w:pPr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2.2.1.1.1.</w:t>
                  </w:r>
                  <w:r w:rsidR="007A6FF7">
                    <w:rPr>
                      <w:color w:val="000000"/>
                      <w:sz w:val="20"/>
                      <w:szCs w:val="20"/>
                      <w:lang w:eastAsia="lt-LT"/>
                    </w:rPr>
                    <w:t>16.</w:t>
                  </w: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. K</w:t>
                  </w:r>
                  <w:r w:rsidR="007A6FF7">
                    <w:rPr>
                      <w:color w:val="000000"/>
                      <w:sz w:val="20"/>
                      <w:szCs w:val="20"/>
                      <w:lang w:eastAsia="lt-LT"/>
                    </w:rPr>
                    <w:t xml:space="preserve">valifikacijos </w:t>
                  </w: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 xml:space="preserve"> išlaidos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08C16064" w14:textId="254848CC" w:rsidR="001A59D3" w:rsidRDefault="001A59D3" w:rsidP="001A59D3">
                  <w:pPr>
                    <w:jc w:val="right"/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39,</w:t>
                  </w:r>
                  <w:r w:rsidR="007A6FF7">
                    <w:rPr>
                      <w:color w:val="000000"/>
                      <w:sz w:val="20"/>
                      <w:szCs w:val="20"/>
                      <w:lang w:eastAsia="lt-LT"/>
                    </w:rPr>
                    <w:t>00</w:t>
                  </w:r>
                </w:p>
              </w:tc>
            </w:tr>
            <w:tr w:rsidR="001A59D3" w:rsidRPr="001A59D3" w14:paraId="1DB27341" w14:textId="77777777" w:rsidTr="00C825AB">
              <w:trPr>
                <w:trHeight w:val="300"/>
              </w:trPr>
              <w:tc>
                <w:tcPr>
                  <w:tcW w:w="63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1200E428" w14:textId="77777777" w:rsidR="001A59D3" w:rsidRPr="001A59D3" w:rsidRDefault="001A59D3" w:rsidP="001A59D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bookmarkStart w:id="3" w:name="RANGE!A13"/>
                  <w:r w:rsidRPr="001A59D3"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33 Įstaigos pajamų lėšos - įmokos už paslaugas švietimo, socialinės apsaugos ir kitose įstaigose</w:t>
                  </w:r>
                  <w:bookmarkEnd w:id="3"/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473D8209" w14:textId="215EFA10" w:rsidR="001A59D3" w:rsidRPr="001A59D3" w:rsidRDefault="007A6FF7" w:rsidP="001A59D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579,01</w:t>
                  </w:r>
                </w:p>
              </w:tc>
            </w:tr>
            <w:tr w:rsidR="001A59D3" w14:paraId="1C6CEDC7" w14:textId="77777777" w:rsidTr="00C825AB">
              <w:trPr>
                <w:trHeight w:val="300"/>
              </w:trPr>
              <w:tc>
                <w:tcPr>
                  <w:tcW w:w="63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61FC523D" w14:textId="77777777" w:rsidR="001A59D3" w:rsidRDefault="001A59D3" w:rsidP="001A59D3">
                  <w:pPr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bookmarkStart w:id="4" w:name="RANGE!A14"/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2.2.1.1.1.01. Mitybos išlaidos</w:t>
                  </w:r>
                  <w:bookmarkEnd w:id="4"/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27EBCEE5" w14:textId="4AD2A887" w:rsidR="001A59D3" w:rsidRDefault="007A6FF7" w:rsidP="001A59D3">
                  <w:pPr>
                    <w:jc w:val="right"/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118,07</w:t>
                  </w:r>
                </w:p>
              </w:tc>
            </w:tr>
            <w:tr w:rsidR="006763D9" w14:paraId="7717FCA4" w14:textId="77777777" w:rsidTr="001A59D3">
              <w:trPr>
                <w:trHeight w:val="300"/>
              </w:trPr>
              <w:tc>
                <w:tcPr>
                  <w:tcW w:w="63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9EAA2D1" w14:textId="6A79E0E7" w:rsidR="006763D9" w:rsidRDefault="006763D9" w:rsidP="006763D9">
                  <w:pPr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2.2.1.1.1.</w:t>
                  </w:r>
                  <w:r w:rsidR="00D83050">
                    <w:rPr>
                      <w:color w:val="000000"/>
                      <w:sz w:val="20"/>
                      <w:szCs w:val="20"/>
                      <w:lang w:eastAsia="lt-LT"/>
                    </w:rPr>
                    <w:t>15</w:t>
                  </w: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 xml:space="preserve">. </w:t>
                  </w:r>
                  <w:r w:rsidR="00D83050">
                    <w:rPr>
                      <w:color w:val="000000"/>
                      <w:sz w:val="20"/>
                      <w:szCs w:val="20"/>
                      <w:lang w:eastAsia="lt-LT"/>
                    </w:rPr>
                    <w:t xml:space="preserve">Materialiojo turto paprastojo remonto </w:t>
                  </w: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prekių ir paslaugų įsigijimo išlaidos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5974F641" w14:textId="0CED96F4" w:rsidR="006763D9" w:rsidRDefault="00D83050" w:rsidP="006763D9">
                  <w:pPr>
                    <w:jc w:val="right"/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66,55</w:t>
                  </w:r>
                </w:p>
              </w:tc>
            </w:tr>
            <w:tr w:rsidR="006763D9" w14:paraId="72324E57" w14:textId="77777777" w:rsidTr="00D83050">
              <w:trPr>
                <w:trHeight w:val="300"/>
              </w:trPr>
              <w:tc>
                <w:tcPr>
                  <w:tcW w:w="6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14:paraId="2005D57B" w14:textId="77777777" w:rsidR="006763D9" w:rsidRDefault="006763D9" w:rsidP="006763D9">
                  <w:pPr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bookmarkStart w:id="5" w:name="RANGE!A16"/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2.2.1.1.1.07. Aprangos ir patalynės įsigijimo bei priežiūros išlaidos</w:t>
                  </w:r>
                  <w:bookmarkEnd w:id="5"/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14:paraId="1ADB82B6" w14:textId="46ABDF46" w:rsidR="006763D9" w:rsidRDefault="00D83050" w:rsidP="006763D9">
                  <w:pPr>
                    <w:jc w:val="right"/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370,76</w:t>
                  </w:r>
                </w:p>
              </w:tc>
            </w:tr>
            <w:tr w:rsidR="00D83050" w14:paraId="246E743B" w14:textId="77777777" w:rsidTr="00C825AB">
              <w:trPr>
                <w:trHeight w:val="300"/>
              </w:trPr>
              <w:tc>
                <w:tcPr>
                  <w:tcW w:w="63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2D0AEB72" w14:textId="031B1CEE" w:rsidR="00D83050" w:rsidRDefault="00D83050" w:rsidP="006763D9">
                  <w:pPr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2.2.1.1.1.21. Informacinių technologij</w:t>
                  </w:r>
                  <w:r w:rsidR="00B1761B">
                    <w:rPr>
                      <w:color w:val="000000"/>
                      <w:sz w:val="20"/>
                      <w:szCs w:val="20"/>
                      <w:lang w:eastAsia="lt-LT"/>
                    </w:rPr>
                    <w:t xml:space="preserve">ų prekių ir paslaugų įsigijimo išlaidos    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6F7330F" w14:textId="73F39C3F" w:rsidR="00D83050" w:rsidRDefault="00B1761B" w:rsidP="006763D9">
                  <w:pPr>
                    <w:jc w:val="right"/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23,63</w:t>
                  </w:r>
                </w:p>
              </w:tc>
            </w:tr>
            <w:tr w:rsidR="00D83050" w14:paraId="61D327BD" w14:textId="77777777" w:rsidTr="00C825AB">
              <w:trPr>
                <w:trHeight w:val="300"/>
              </w:trPr>
              <w:tc>
                <w:tcPr>
                  <w:tcW w:w="63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3E11220" w14:textId="77777777" w:rsidR="00D83050" w:rsidRDefault="00D83050" w:rsidP="006763D9">
                  <w:pPr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C812772" w14:textId="77777777" w:rsidR="00D83050" w:rsidRDefault="00D83050" w:rsidP="006763D9">
                  <w:pPr>
                    <w:jc w:val="right"/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4A49BD55" w14:textId="233D0780" w:rsidR="00BE7D40" w:rsidRDefault="00BE7D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9F138AE" w14:textId="1D961F57" w:rsidR="00BE7D40" w:rsidRDefault="00BE7D4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61813AD" w14:textId="4210E7B7" w:rsidR="00BE7D40" w:rsidRDefault="00BE7D4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6F1F7C1D" w14:textId="77777777" w:rsidR="00BE7D40" w:rsidRDefault="00BE7D40" w:rsidP="00603B9A">
      <w:pPr>
        <w:jc w:val="both"/>
        <w:rPr>
          <w:b/>
        </w:rPr>
      </w:pPr>
    </w:p>
    <w:p w14:paraId="2E2EED3F" w14:textId="77777777" w:rsidR="000C1BC9" w:rsidRPr="009E6CCC" w:rsidRDefault="000C1BC9" w:rsidP="000C1BC9"/>
    <w:p w14:paraId="595050B1" w14:textId="29C76691" w:rsidR="000C1BC9" w:rsidRDefault="000C1BC9" w:rsidP="000C1BC9">
      <w:pPr>
        <w:ind w:left="-57"/>
        <w:rPr>
          <w:b/>
          <w:bCs/>
        </w:rPr>
      </w:pPr>
      <w:r>
        <w:rPr>
          <w:b/>
          <w:bCs/>
        </w:rPr>
        <w:t xml:space="preserve">6. Gautinų sumų likutis </w:t>
      </w:r>
      <w:r w:rsidR="00B1761B">
        <w:rPr>
          <w:b/>
          <w:bCs/>
        </w:rPr>
        <w:t>8339,68</w:t>
      </w:r>
      <w:r>
        <w:rPr>
          <w:b/>
          <w:bCs/>
        </w:rPr>
        <w:t xml:space="preserve"> Eur, kurį sudaro gautinos įmokos už paslaugas.</w:t>
      </w:r>
    </w:p>
    <w:p w14:paraId="6F7C1BAF" w14:textId="77777777" w:rsidR="000C1BC9" w:rsidRDefault="000C1BC9" w:rsidP="00603B9A">
      <w:pPr>
        <w:pStyle w:val="Pagrindinistekstas"/>
        <w:tabs>
          <w:tab w:val="left" w:pos="7183"/>
        </w:tabs>
      </w:pPr>
    </w:p>
    <w:p w14:paraId="073EEACF" w14:textId="393C9454" w:rsidR="000C1BC9" w:rsidRDefault="00D71C9E" w:rsidP="000C1BC9">
      <w:pPr>
        <w:pStyle w:val="Pagrindinistekstas"/>
        <w:tabs>
          <w:tab w:val="left" w:pos="7183"/>
        </w:tabs>
        <w:ind w:left="102"/>
      </w:pPr>
      <w:r>
        <w:rPr>
          <w:rStyle w:val="Grietas"/>
          <w:b w:val="0"/>
          <w:color w:val="3D3D3D"/>
          <w:shd w:val="clear" w:color="auto" w:fill="FFFFFF"/>
        </w:rPr>
        <w:t>D</w:t>
      </w:r>
      <w:r w:rsidR="00BE7D40" w:rsidRPr="00BE7D40">
        <w:rPr>
          <w:rStyle w:val="Grietas"/>
          <w:b w:val="0"/>
          <w:color w:val="3D3D3D"/>
          <w:shd w:val="clear" w:color="auto" w:fill="FFFFFF"/>
        </w:rPr>
        <w:t>irektor</w:t>
      </w:r>
      <w:r>
        <w:rPr>
          <w:rStyle w:val="Grietas"/>
          <w:b w:val="0"/>
          <w:color w:val="3D3D3D"/>
          <w:shd w:val="clear" w:color="auto" w:fill="FFFFFF"/>
        </w:rPr>
        <w:t>ė</w:t>
      </w:r>
      <w:r w:rsidR="00BE7D40" w:rsidRPr="00BE7D40">
        <w:rPr>
          <w:rStyle w:val="Grietas"/>
          <w:b w:val="0"/>
          <w:color w:val="3D3D3D"/>
          <w:shd w:val="clear" w:color="auto" w:fill="FFFFFF"/>
        </w:rPr>
        <w:t xml:space="preserve"> </w:t>
      </w:r>
      <w:r w:rsidR="000C1BC9">
        <w:tab/>
        <w:t xml:space="preserve"> </w:t>
      </w:r>
      <w:r>
        <w:t>Aušra</w:t>
      </w:r>
      <w:r w:rsidR="00BE7D40">
        <w:t xml:space="preserve"> </w:t>
      </w:r>
      <w:r>
        <w:t>Kvedaravičienė</w:t>
      </w:r>
    </w:p>
    <w:p w14:paraId="3143C7BA" w14:textId="77777777" w:rsidR="000C1BC9" w:rsidRDefault="000C1BC9" w:rsidP="00603B9A">
      <w:pPr>
        <w:pStyle w:val="Pagrindinistekstas"/>
        <w:tabs>
          <w:tab w:val="left" w:pos="7303"/>
        </w:tabs>
      </w:pPr>
    </w:p>
    <w:p w14:paraId="1051F846" w14:textId="6B081722" w:rsidR="000C1BC9" w:rsidRPr="009E6CCC" w:rsidRDefault="00B1761B" w:rsidP="000C1BC9">
      <w:pPr>
        <w:pStyle w:val="Pagrindinistekstas"/>
        <w:tabs>
          <w:tab w:val="left" w:pos="7303"/>
        </w:tabs>
        <w:ind w:left="102"/>
      </w:pPr>
      <w:r>
        <w:t>Šiaulių a</w:t>
      </w:r>
      <w:r w:rsidR="000C1BC9">
        <w:t>pskaitos centro</w:t>
      </w:r>
    </w:p>
    <w:p w14:paraId="33AE56C5" w14:textId="77777777" w:rsidR="000C1BC9" w:rsidRPr="009E6CCC" w:rsidRDefault="000C1BC9" w:rsidP="000C1BC9">
      <w:pPr>
        <w:pStyle w:val="Pagrindinistekstas"/>
        <w:tabs>
          <w:tab w:val="left" w:pos="7303"/>
        </w:tabs>
        <w:ind w:left="102"/>
      </w:pPr>
      <w:r>
        <w:t>v</w:t>
      </w:r>
      <w:r w:rsidRPr="009E6CCC">
        <w:t xml:space="preserve">yr. buhalterė                                                                                            </w:t>
      </w:r>
      <w:r>
        <w:tab/>
      </w:r>
      <w:r w:rsidRPr="009E6CCC">
        <w:t>Stanislava Vaiči</w:t>
      </w:r>
      <w:r>
        <w:t>u</w:t>
      </w:r>
      <w:r w:rsidRPr="009E6CCC">
        <w:t xml:space="preserve">lienė  </w:t>
      </w:r>
    </w:p>
    <w:p w14:paraId="42438607" w14:textId="77777777" w:rsidR="000C1BC9" w:rsidRDefault="000C1BC9" w:rsidP="000C1BC9">
      <w:pPr>
        <w:pStyle w:val="Pagrindinistekstas"/>
        <w:tabs>
          <w:tab w:val="left" w:pos="7303"/>
        </w:tabs>
        <w:ind w:left="102"/>
      </w:pPr>
    </w:p>
    <w:p w14:paraId="337998CE" w14:textId="77777777" w:rsidR="000C1BC9" w:rsidRDefault="000C1BC9" w:rsidP="000C1BC9">
      <w:pPr>
        <w:pStyle w:val="Pagrindinistekstas"/>
        <w:tabs>
          <w:tab w:val="left" w:pos="7303"/>
        </w:tabs>
        <w:ind w:left="102"/>
      </w:pPr>
    </w:p>
    <w:p w14:paraId="5A22F56C" w14:textId="77777777" w:rsidR="00BE7D40" w:rsidRDefault="00BE7D40" w:rsidP="000C1BC9">
      <w:pPr>
        <w:pStyle w:val="Pagrindinistekstas"/>
        <w:tabs>
          <w:tab w:val="left" w:pos="7303"/>
        </w:tabs>
        <w:ind w:left="102"/>
        <w:rPr>
          <w:sz w:val="20"/>
          <w:szCs w:val="20"/>
        </w:rPr>
      </w:pPr>
    </w:p>
    <w:p w14:paraId="24E05A15" w14:textId="77777777" w:rsidR="00BE7D40" w:rsidRDefault="00BE7D40" w:rsidP="000C1BC9">
      <w:pPr>
        <w:pStyle w:val="Pagrindinistekstas"/>
        <w:tabs>
          <w:tab w:val="left" w:pos="7303"/>
        </w:tabs>
        <w:ind w:left="102"/>
        <w:rPr>
          <w:sz w:val="20"/>
          <w:szCs w:val="20"/>
        </w:rPr>
      </w:pPr>
    </w:p>
    <w:sectPr w:rsidR="00BE7D40" w:rsidSect="00BE7D40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1735"/>
    <w:multiLevelType w:val="multilevel"/>
    <w:tmpl w:val="F5EE43A4"/>
    <w:lvl w:ilvl="0">
      <w:start w:val="20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1A224CD"/>
    <w:multiLevelType w:val="multilevel"/>
    <w:tmpl w:val="E5B8553C"/>
    <w:lvl w:ilvl="0">
      <w:start w:val="2011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3B07136"/>
    <w:multiLevelType w:val="hybridMultilevel"/>
    <w:tmpl w:val="296A1DF4"/>
    <w:lvl w:ilvl="0" w:tplc="3A2AE0B6">
      <w:start w:val="1"/>
      <w:numFmt w:val="decimal"/>
      <w:lvlText w:val="%1."/>
      <w:lvlJc w:val="left"/>
      <w:pPr>
        <w:ind w:left="190" w:hanging="36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910" w:hanging="360"/>
      </w:pPr>
    </w:lvl>
    <w:lvl w:ilvl="2" w:tplc="0427001B" w:tentative="1">
      <w:start w:val="1"/>
      <w:numFmt w:val="lowerRoman"/>
      <w:lvlText w:val="%3."/>
      <w:lvlJc w:val="right"/>
      <w:pPr>
        <w:ind w:left="1630" w:hanging="180"/>
      </w:pPr>
    </w:lvl>
    <w:lvl w:ilvl="3" w:tplc="0427000F" w:tentative="1">
      <w:start w:val="1"/>
      <w:numFmt w:val="decimal"/>
      <w:lvlText w:val="%4."/>
      <w:lvlJc w:val="left"/>
      <w:pPr>
        <w:ind w:left="2350" w:hanging="360"/>
      </w:pPr>
    </w:lvl>
    <w:lvl w:ilvl="4" w:tplc="04270019" w:tentative="1">
      <w:start w:val="1"/>
      <w:numFmt w:val="lowerLetter"/>
      <w:lvlText w:val="%5."/>
      <w:lvlJc w:val="left"/>
      <w:pPr>
        <w:ind w:left="3070" w:hanging="360"/>
      </w:pPr>
    </w:lvl>
    <w:lvl w:ilvl="5" w:tplc="0427001B" w:tentative="1">
      <w:start w:val="1"/>
      <w:numFmt w:val="lowerRoman"/>
      <w:lvlText w:val="%6."/>
      <w:lvlJc w:val="right"/>
      <w:pPr>
        <w:ind w:left="3790" w:hanging="180"/>
      </w:pPr>
    </w:lvl>
    <w:lvl w:ilvl="6" w:tplc="0427000F" w:tentative="1">
      <w:start w:val="1"/>
      <w:numFmt w:val="decimal"/>
      <w:lvlText w:val="%7."/>
      <w:lvlJc w:val="left"/>
      <w:pPr>
        <w:ind w:left="4510" w:hanging="360"/>
      </w:pPr>
    </w:lvl>
    <w:lvl w:ilvl="7" w:tplc="04270019" w:tentative="1">
      <w:start w:val="1"/>
      <w:numFmt w:val="lowerLetter"/>
      <w:lvlText w:val="%8."/>
      <w:lvlJc w:val="left"/>
      <w:pPr>
        <w:ind w:left="5230" w:hanging="360"/>
      </w:pPr>
    </w:lvl>
    <w:lvl w:ilvl="8" w:tplc="0427001B" w:tentative="1">
      <w:start w:val="1"/>
      <w:numFmt w:val="lowerRoman"/>
      <w:lvlText w:val="%9."/>
      <w:lvlJc w:val="right"/>
      <w:pPr>
        <w:ind w:left="5950" w:hanging="180"/>
      </w:pPr>
    </w:lvl>
  </w:abstractNum>
  <w:num w:numId="1" w16cid:durableId="1938102397">
    <w:abstractNumId w:val="0"/>
  </w:num>
  <w:num w:numId="2" w16cid:durableId="524485910">
    <w:abstractNumId w:val="1"/>
  </w:num>
  <w:num w:numId="3" w16cid:durableId="93550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FF4"/>
    <w:rsid w:val="00005BE8"/>
    <w:rsid w:val="00011AED"/>
    <w:rsid w:val="000143ED"/>
    <w:rsid w:val="00020CAC"/>
    <w:rsid w:val="00030421"/>
    <w:rsid w:val="000326DC"/>
    <w:rsid w:val="000348D9"/>
    <w:rsid w:val="00035A50"/>
    <w:rsid w:val="00037EB6"/>
    <w:rsid w:val="000517DE"/>
    <w:rsid w:val="0005580B"/>
    <w:rsid w:val="0006358D"/>
    <w:rsid w:val="00065542"/>
    <w:rsid w:val="000677C2"/>
    <w:rsid w:val="0007460D"/>
    <w:rsid w:val="00082CC5"/>
    <w:rsid w:val="00083271"/>
    <w:rsid w:val="00092189"/>
    <w:rsid w:val="00093E11"/>
    <w:rsid w:val="00094E66"/>
    <w:rsid w:val="000A4F9B"/>
    <w:rsid w:val="000A7DD9"/>
    <w:rsid w:val="000B0AC3"/>
    <w:rsid w:val="000B4F80"/>
    <w:rsid w:val="000C1BC9"/>
    <w:rsid w:val="000C2528"/>
    <w:rsid w:val="000C2697"/>
    <w:rsid w:val="000D599E"/>
    <w:rsid w:val="000E1A94"/>
    <w:rsid w:val="000E3EA4"/>
    <w:rsid w:val="000E5521"/>
    <w:rsid w:val="001046B7"/>
    <w:rsid w:val="00105112"/>
    <w:rsid w:val="00107C6E"/>
    <w:rsid w:val="00111E3F"/>
    <w:rsid w:val="0012237B"/>
    <w:rsid w:val="001232A1"/>
    <w:rsid w:val="00124FFA"/>
    <w:rsid w:val="00130A58"/>
    <w:rsid w:val="00134E53"/>
    <w:rsid w:val="001433DE"/>
    <w:rsid w:val="0015123E"/>
    <w:rsid w:val="00153CD1"/>
    <w:rsid w:val="0015476A"/>
    <w:rsid w:val="001653FE"/>
    <w:rsid w:val="0018090B"/>
    <w:rsid w:val="0018725B"/>
    <w:rsid w:val="00194251"/>
    <w:rsid w:val="001968D7"/>
    <w:rsid w:val="00196BD1"/>
    <w:rsid w:val="001A59D3"/>
    <w:rsid w:val="001A71F9"/>
    <w:rsid w:val="001B4254"/>
    <w:rsid w:val="001B47C1"/>
    <w:rsid w:val="001B7B80"/>
    <w:rsid w:val="001E5ACA"/>
    <w:rsid w:val="002069E4"/>
    <w:rsid w:val="00206A5B"/>
    <w:rsid w:val="00212C68"/>
    <w:rsid w:val="00226ED6"/>
    <w:rsid w:val="002426B5"/>
    <w:rsid w:val="002457AD"/>
    <w:rsid w:val="00251101"/>
    <w:rsid w:val="00257D26"/>
    <w:rsid w:val="002657C5"/>
    <w:rsid w:val="0026591B"/>
    <w:rsid w:val="00271DA7"/>
    <w:rsid w:val="002726AB"/>
    <w:rsid w:val="00272E22"/>
    <w:rsid w:val="00273506"/>
    <w:rsid w:val="002A2BEA"/>
    <w:rsid w:val="002A39F5"/>
    <w:rsid w:val="002A76FB"/>
    <w:rsid w:val="002A780C"/>
    <w:rsid w:val="002B4152"/>
    <w:rsid w:val="002C0FD9"/>
    <w:rsid w:val="002C2533"/>
    <w:rsid w:val="002C6FB2"/>
    <w:rsid w:val="002D6FFE"/>
    <w:rsid w:val="002E1864"/>
    <w:rsid w:val="002E4CCD"/>
    <w:rsid w:val="002E6253"/>
    <w:rsid w:val="002E72DC"/>
    <w:rsid w:val="002F46A9"/>
    <w:rsid w:val="002F47F8"/>
    <w:rsid w:val="002F4DCC"/>
    <w:rsid w:val="00301055"/>
    <w:rsid w:val="00301899"/>
    <w:rsid w:val="0030330E"/>
    <w:rsid w:val="003045E8"/>
    <w:rsid w:val="0030601C"/>
    <w:rsid w:val="00313893"/>
    <w:rsid w:val="00327AB5"/>
    <w:rsid w:val="00327ED8"/>
    <w:rsid w:val="00331EBE"/>
    <w:rsid w:val="0033745C"/>
    <w:rsid w:val="00342719"/>
    <w:rsid w:val="003660FF"/>
    <w:rsid w:val="00373730"/>
    <w:rsid w:val="00374256"/>
    <w:rsid w:val="00383AFB"/>
    <w:rsid w:val="00387C88"/>
    <w:rsid w:val="00393B77"/>
    <w:rsid w:val="00394EE3"/>
    <w:rsid w:val="003A69DF"/>
    <w:rsid w:val="003A72C4"/>
    <w:rsid w:val="003B48CB"/>
    <w:rsid w:val="003D2639"/>
    <w:rsid w:val="003D6565"/>
    <w:rsid w:val="003D70AD"/>
    <w:rsid w:val="003E168C"/>
    <w:rsid w:val="003E2297"/>
    <w:rsid w:val="003E33B9"/>
    <w:rsid w:val="003E43A0"/>
    <w:rsid w:val="003E47D9"/>
    <w:rsid w:val="003F1977"/>
    <w:rsid w:val="00404CF4"/>
    <w:rsid w:val="0041140E"/>
    <w:rsid w:val="00424033"/>
    <w:rsid w:val="00425CF9"/>
    <w:rsid w:val="00432E3C"/>
    <w:rsid w:val="004410D3"/>
    <w:rsid w:val="00441514"/>
    <w:rsid w:val="00442843"/>
    <w:rsid w:val="0045736C"/>
    <w:rsid w:val="00460879"/>
    <w:rsid w:val="00462A33"/>
    <w:rsid w:val="00473EB2"/>
    <w:rsid w:val="00477EAF"/>
    <w:rsid w:val="00480466"/>
    <w:rsid w:val="004806D4"/>
    <w:rsid w:val="00480A33"/>
    <w:rsid w:val="00482931"/>
    <w:rsid w:val="00483948"/>
    <w:rsid w:val="00493B4E"/>
    <w:rsid w:val="004A58EE"/>
    <w:rsid w:val="004A7D09"/>
    <w:rsid w:val="004B0A8B"/>
    <w:rsid w:val="004B36A1"/>
    <w:rsid w:val="004C0E9D"/>
    <w:rsid w:val="004C44F4"/>
    <w:rsid w:val="004D14F1"/>
    <w:rsid w:val="004D264E"/>
    <w:rsid w:val="004D2B50"/>
    <w:rsid w:val="004D736E"/>
    <w:rsid w:val="004F64E8"/>
    <w:rsid w:val="005038A5"/>
    <w:rsid w:val="00504883"/>
    <w:rsid w:val="0050561A"/>
    <w:rsid w:val="00511AA2"/>
    <w:rsid w:val="00513E0E"/>
    <w:rsid w:val="0051660D"/>
    <w:rsid w:val="00531F41"/>
    <w:rsid w:val="00542CC6"/>
    <w:rsid w:val="0054516D"/>
    <w:rsid w:val="00547601"/>
    <w:rsid w:val="00547B56"/>
    <w:rsid w:val="00552887"/>
    <w:rsid w:val="00552FD1"/>
    <w:rsid w:val="0055429E"/>
    <w:rsid w:val="005729B0"/>
    <w:rsid w:val="00576365"/>
    <w:rsid w:val="00581F31"/>
    <w:rsid w:val="0059486E"/>
    <w:rsid w:val="005D0E2D"/>
    <w:rsid w:val="005D2741"/>
    <w:rsid w:val="005D4E90"/>
    <w:rsid w:val="005D5673"/>
    <w:rsid w:val="005D7AD1"/>
    <w:rsid w:val="005E0436"/>
    <w:rsid w:val="005E0680"/>
    <w:rsid w:val="005E3C08"/>
    <w:rsid w:val="005E3E5F"/>
    <w:rsid w:val="005F280F"/>
    <w:rsid w:val="005F6953"/>
    <w:rsid w:val="00603B9A"/>
    <w:rsid w:val="00605EC5"/>
    <w:rsid w:val="00611BA8"/>
    <w:rsid w:val="00621A0E"/>
    <w:rsid w:val="006274B9"/>
    <w:rsid w:val="00634282"/>
    <w:rsid w:val="006456B3"/>
    <w:rsid w:val="00645F4B"/>
    <w:rsid w:val="0065144C"/>
    <w:rsid w:val="00652B17"/>
    <w:rsid w:val="0066429B"/>
    <w:rsid w:val="0067262F"/>
    <w:rsid w:val="00674F38"/>
    <w:rsid w:val="006763D9"/>
    <w:rsid w:val="006805D3"/>
    <w:rsid w:val="006909C4"/>
    <w:rsid w:val="0069258B"/>
    <w:rsid w:val="00692776"/>
    <w:rsid w:val="0069506E"/>
    <w:rsid w:val="006A726E"/>
    <w:rsid w:val="006B6827"/>
    <w:rsid w:val="006B792E"/>
    <w:rsid w:val="006C3EC5"/>
    <w:rsid w:val="006D1076"/>
    <w:rsid w:val="006D4566"/>
    <w:rsid w:val="006D45DD"/>
    <w:rsid w:val="006E68AE"/>
    <w:rsid w:val="006E7E23"/>
    <w:rsid w:val="00702283"/>
    <w:rsid w:val="00706B62"/>
    <w:rsid w:val="00707A25"/>
    <w:rsid w:val="00722209"/>
    <w:rsid w:val="007253BB"/>
    <w:rsid w:val="007311DF"/>
    <w:rsid w:val="00731F75"/>
    <w:rsid w:val="007445F3"/>
    <w:rsid w:val="0075012E"/>
    <w:rsid w:val="00750262"/>
    <w:rsid w:val="007506EF"/>
    <w:rsid w:val="00753FF4"/>
    <w:rsid w:val="007562D8"/>
    <w:rsid w:val="007624BE"/>
    <w:rsid w:val="00765F59"/>
    <w:rsid w:val="0076720D"/>
    <w:rsid w:val="00771090"/>
    <w:rsid w:val="00774600"/>
    <w:rsid w:val="00780DE6"/>
    <w:rsid w:val="00780EAC"/>
    <w:rsid w:val="007827F7"/>
    <w:rsid w:val="00795F67"/>
    <w:rsid w:val="007A253C"/>
    <w:rsid w:val="007A276E"/>
    <w:rsid w:val="007A3DE0"/>
    <w:rsid w:val="007A64B1"/>
    <w:rsid w:val="007A6FF7"/>
    <w:rsid w:val="007B4CE3"/>
    <w:rsid w:val="007C1F21"/>
    <w:rsid w:val="007C3CCC"/>
    <w:rsid w:val="007C5FA7"/>
    <w:rsid w:val="007C7649"/>
    <w:rsid w:val="007C7E3D"/>
    <w:rsid w:val="007D293C"/>
    <w:rsid w:val="007E4A21"/>
    <w:rsid w:val="007F30D6"/>
    <w:rsid w:val="0080590E"/>
    <w:rsid w:val="008102C3"/>
    <w:rsid w:val="00820A9C"/>
    <w:rsid w:val="00824154"/>
    <w:rsid w:val="008462FF"/>
    <w:rsid w:val="008502E7"/>
    <w:rsid w:val="008503E8"/>
    <w:rsid w:val="00851B42"/>
    <w:rsid w:val="00864A4F"/>
    <w:rsid w:val="00867AAD"/>
    <w:rsid w:val="00877095"/>
    <w:rsid w:val="008806C6"/>
    <w:rsid w:val="00881E82"/>
    <w:rsid w:val="00882154"/>
    <w:rsid w:val="00893718"/>
    <w:rsid w:val="008A7E5C"/>
    <w:rsid w:val="008B04C7"/>
    <w:rsid w:val="008B1E26"/>
    <w:rsid w:val="008D6716"/>
    <w:rsid w:val="008F3298"/>
    <w:rsid w:val="008F4DFD"/>
    <w:rsid w:val="00904FF1"/>
    <w:rsid w:val="00906119"/>
    <w:rsid w:val="00907699"/>
    <w:rsid w:val="00911FC4"/>
    <w:rsid w:val="00913838"/>
    <w:rsid w:val="009168FE"/>
    <w:rsid w:val="00916F59"/>
    <w:rsid w:val="00924E65"/>
    <w:rsid w:val="00930475"/>
    <w:rsid w:val="00957717"/>
    <w:rsid w:val="00973761"/>
    <w:rsid w:val="00982B0E"/>
    <w:rsid w:val="00982DAC"/>
    <w:rsid w:val="0099143C"/>
    <w:rsid w:val="0099538F"/>
    <w:rsid w:val="009A34B9"/>
    <w:rsid w:val="009A4582"/>
    <w:rsid w:val="009B2880"/>
    <w:rsid w:val="009B2A7B"/>
    <w:rsid w:val="009B7EC9"/>
    <w:rsid w:val="009C760F"/>
    <w:rsid w:val="009E4C28"/>
    <w:rsid w:val="009E58F8"/>
    <w:rsid w:val="009E7B43"/>
    <w:rsid w:val="009F4071"/>
    <w:rsid w:val="009F7815"/>
    <w:rsid w:val="009F7C30"/>
    <w:rsid w:val="00A0645F"/>
    <w:rsid w:val="00A14CAA"/>
    <w:rsid w:val="00A23FBB"/>
    <w:rsid w:val="00A33C1C"/>
    <w:rsid w:val="00A35380"/>
    <w:rsid w:val="00A36E9B"/>
    <w:rsid w:val="00A37858"/>
    <w:rsid w:val="00A412C0"/>
    <w:rsid w:val="00A50E3A"/>
    <w:rsid w:val="00A602B7"/>
    <w:rsid w:val="00A622F8"/>
    <w:rsid w:val="00A74976"/>
    <w:rsid w:val="00A92449"/>
    <w:rsid w:val="00A93B3D"/>
    <w:rsid w:val="00A966BD"/>
    <w:rsid w:val="00AA349A"/>
    <w:rsid w:val="00AA662F"/>
    <w:rsid w:val="00AB6AA4"/>
    <w:rsid w:val="00AD34F4"/>
    <w:rsid w:val="00AD618A"/>
    <w:rsid w:val="00AF5D65"/>
    <w:rsid w:val="00B03142"/>
    <w:rsid w:val="00B14601"/>
    <w:rsid w:val="00B17355"/>
    <w:rsid w:val="00B1761B"/>
    <w:rsid w:val="00B2356B"/>
    <w:rsid w:val="00B27084"/>
    <w:rsid w:val="00B27DD4"/>
    <w:rsid w:val="00B636F2"/>
    <w:rsid w:val="00B768AE"/>
    <w:rsid w:val="00B768B0"/>
    <w:rsid w:val="00B76BEB"/>
    <w:rsid w:val="00B900A0"/>
    <w:rsid w:val="00B90ED6"/>
    <w:rsid w:val="00BA6331"/>
    <w:rsid w:val="00BA66D6"/>
    <w:rsid w:val="00BB0194"/>
    <w:rsid w:val="00BB2AB8"/>
    <w:rsid w:val="00BC092D"/>
    <w:rsid w:val="00BC5206"/>
    <w:rsid w:val="00BC6259"/>
    <w:rsid w:val="00BE0244"/>
    <w:rsid w:val="00BE2F18"/>
    <w:rsid w:val="00BE7D40"/>
    <w:rsid w:val="00C04834"/>
    <w:rsid w:val="00C112A8"/>
    <w:rsid w:val="00C13774"/>
    <w:rsid w:val="00C15659"/>
    <w:rsid w:val="00C20FED"/>
    <w:rsid w:val="00C276E0"/>
    <w:rsid w:val="00C37D8F"/>
    <w:rsid w:val="00C42F53"/>
    <w:rsid w:val="00C52F93"/>
    <w:rsid w:val="00C54E4D"/>
    <w:rsid w:val="00C56B87"/>
    <w:rsid w:val="00C64620"/>
    <w:rsid w:val="00C70501"/>
    <w:rsid w:val="00C732D3"/>
    <w:rsid w:val="00C825AB"/>
    <w:rsid w:val="00C967B1"/>
    <w:rsid w:val="00CA1FCC"/>
    <w:rsid w:val="00CA2310"/>
    <w:rsid w:val="00CA2610"/>
    <w:rsid w:val="00CA3008"/>
    <w:rsid w:val="00CA52AD"/>
    <w:rsid w:val="00CA5EB2"/>
    <w:rsid w:val="00CA7CBE"/>
    <w:rsid w:val="00CB2BA5"/>
    <w:rsid w:val="00CB5710"/>
    <w:rsid w:val="00CC4B28"/>
    <w:rsid w:val="00CC5E1B"/>
    <w:rsid w:val="00CC7142"/>
    <w:rsid w:val="00CD7114"/>
    <w:rsid w:val="00CE509B"/>
    <w:rsid w:val="00CE5193"/>
    <w:rsid w:val="00D02F02"/>
    <w:rsid w:val="00D0448B"/>
    <w:rsid w:val="00D055A2"/>
    <w:rsid w:val="00D21DFB"/>
    <w:rsid w:val="00D2710F"/>
    <w:rsid w:val="00D3140E"/>
    <w:rsid w:val="00D430E5"/>
    <w:rsid w:val="00D45BBC"/>
    <w:rsid w:val="00D51B17"/>
    <w:rsid w:val="00D52BA2"/>
    <w:rsid w:val="00D539EE"/>
    <w:rsid w:val="00D560D2"/>
    <w:rsid w:val="00D700D3"/>
    <w:rsid w:val="00D70260"/>
    <w:rsid w:val="00D71C9E"/>
    <w:rsid w:val="00D725E2"/>
    <w:rsid w:val="00D77716"/>
    <w:rsid w:val="00D83050"/>
    <w:rsid w:val="00D85539"/>
    <w:rsid w:val="00D90E7E"/>
    <w:rsid w:val="00D91C9A"/>
    <w:rsid w:val="00D947CA"/>
    <w:rsid w:val="00D950C9"/>
    <w:rsid w:val="00D969C5"/>
    <w:rsid w:val="00DA0B90"/>
    <w:rsid w:val="00DA1658"/>
    <w:rsid w:val="00DA53CD"/>
    <w:rsid w:val="00DB0263"/>
    <w:rsid w:val="00DB150F"/>
    <w:rsid w:val="00DB5E07"/>
    <w:rsid w:val="00DC3B63"/>
    <w:rsid w:val="00DC3D67"/>
    <w:rsid w:val="00DC3DE4"/>
    <w:rsid w:val="00DC7A57"/>
    <w:rsid w:val="00DD09A1"/>
    <w:rsid w:val="00DD0E5D"/>
    <w:rsid w:val="00DE2498"/>
    <w:rsid w:val="00DE5343"/>
    <w:rsid w:val="00DE569D"/>
    <w:rsid w:val="00E02C0B"/>
    <w:rsid w:val="00E03AC9"/>
    <w:rsid w:val="00E03DD5"/>
    <w:rsid w:val="00E14216"/>
    <w:rsid w:val="00E14301"/>
    <w:rsid w:val="00E147CB"/>
    <w:rsid w:val="00E30197"/>
    <w:rsid w:val="00E44155"/>
    <w:rsid w:val="00E62848"/>
    <w:rsid w:val="00E63073"/>
    <w:rsid w:val="00E67768"/>
    <w:rsid w:val="00E70DD3"/>
    <w:rsid w:val="00E73B58"/>
    <w:rsid w:val="00E74DB3"/>
    <w:rsid w:val="00E83F6F"/>
    <w:rsid w:val="00E93B8D"/>
    <w:rsid w:val="00EB0701"/>
    <w:rsid w:val="00EB0C35"/>
    <w:rsid w:val="00EB4A33"/>
    <w:rsid w:val="00ED361D"/>
    <w:rsid w:val="00EE2125"/>
    <w:rsid w:val="00EF16CF"/>
    <w:rsid w:val="00EF1CEA"/>
    <w:rsid w:val="00EF743E"/>
    <w:rsid w:val="00F13716"/>
    <w:rsid w:val="00F21695"/>
    <w:rsid w:val="00F23EF5"/>
    <w:rsid w:val="00F24C45"/>
    <w:rsid w:val="00F279E5"/>
    <w:rsid w:val="00F406B5"/>
    <w:rsid w:val="00F42E7E"/>
    <w:rsid w:val="00F47A08"/>
    <w:rsid w:val="00F56070"/>
    <w:rsid w:val="00F57B6A"/>
    <w:rsid w:val="00F62610"/>
    <w:rsid w:val="00F76A5B"/>
    <w:rsid w:val="00F9505C"/>
    <w:rsid w:val="00F96371"/>
    <w:rsid w:val="00FA0D93"/>
    <w:rsid w:val="00FA100D"/>
    <w:rsid w:val="00FA60F8"/>
    <w:rsid w:val="00FB14C0"/>
    <w:rsid w:val="00FB1FFC"/>
    <w:rsid w:val="00FB2A7C"/>
    <w:rsid w:val="00FB68E1"/>
    <w:rsid w:val="00FC65DB"/>
    <w:rsid w:val="00FC68A5"/>
    <w:rsid w:val="00FC698C"/>
    <w:rsid w:val="00FC6E7C"/>
    <w:rsid w:val="00FD0C89"/>
    <w:rsid w:val="00FE3C6C"/>
    <w:rsid w:val="00FE4CBA"/>
    <w:rsid w:val="00FE671D"/>
    <w:rsid w:val="00FF5A45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0EDD9"/>
  <w15:docId w15:val="{BE0F235D-25F2-4A0B-9449-D77E20F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link w:val="Antrat1Diagrama"/>
    <w:uiPriority w:val="9"/>
    <w:qFormat/>
    <w:rsid w:val="000C1BC9"/>
    <w:pPr>
      <w:widowControl w:val="0"/>
      <w:ind w:left="102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  <w:bCs/>
      <w:caps/>
    </w:rPr>
  </w:style>
  <w:style w:type="paragraph" w:styleId="Debesliotekstas">
    <w:name w:val="Balloon Text"/>
    <w:basedOn w:val="prastasis"/>
    <w:semiHidden/>
    <w:rsid w:val="00FC698C"/>
    <w:rPr>
      <w:rFonts w:ascii="Tahoma" w:hAnsi="Tahoma" w:cs="Tahoma"/>
      <w:sz w:val="16"/>
      <w:szCs w:val="16"/>
    </w:rPr>
  </w:style>
  <w:style w:type="character" w:styleId="Hipersaitas">
    <w:name w:val="Hyperlink"/>
    <w:rsid w:val="00F42E7E"/>
    <w:rPr>
      <w:color w:val="000080"/>
      <w:u w:val="single"/>
    </w:rPr>
  </w:style>
  <w:style w:type="paragraph" w:styleId="Pagrindiniotekstotrauka">
    <w:name w:val="Body Text Indent"/>
    <w:basedOn w:val="prastasis"/>
    <w:rsid w:val="002D6FFE"/>
    <w:pPr>
      <w:spacing w:after="120"/>
      <w:ind w:left="283"/>
    </w:pPr>
  </w:style>
  <w:style w:type="paragraph" w:customStyle="1" w:styleId="Char">
    <w:name w:val="Char"/>
    <w:basedOn w:val="prastasis"/>
    <w:rsid w:val="002D6F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">
    <w:name w:val="Style"/>
    <w:rsid w:val="005D27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C1BC9"/>
    <w:rPr>
      <w:b/>
      <w:bCs/>
      <w:sz w:val="24"/>
      <w:szCs w:val="24"/>
      <w:lang w:eastAsia="en-US"/>
    </w:rPr>
  </w:style>
  <w:style w:type="character" w:styleId="Grietas">
    <w:name w:val="Strong"/>
    <w:basedOn w:val="Numatytasispastraiposriftas"/>
    <w:uiPriority w:val="22"/>
    <w:qFormat/>
    <w:rsid w:val="00BE7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>Šiaulių miesto švietimo skyrius</Company>
  <LinksUpToDate>false</LinksUpToDate>
  <CharactersWithSpaces>4515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mailto:sv.centras@siauliai.lt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creator>Brigita Dubauskaitė</dc:creator>
  <cp:lastModifiedBy>Centralizuota Buhalterija</cp:lastModifiedBy>
  <cp:revision>153</cp:revision>
  <cp:lastPrinted>2022-04-19T13:01:00Z</cp:lastPrinted>
  <dcterms:created xsi:type="dcterms:W3CDTF">2017-01-17T11:45:00Z</dcterms:created>
  <dcterms:modified xsi:type="dcterms:W3CDTF">2022-07-15T09:57:00Z</dcterms:modified>
</cp:coreProperties>
</file>