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9C86" w14:textId="77777777" w:rsidR="00825363" w:rsidRPr="0057456E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74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ŠIAULIŲ LOPŠ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ELIS-DARŽELIS „KREGŽDUTĖ“,</w:t>
      </w:r>
      <w:r w:rsidRPr="00574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190526385</w:t>
      </w:r>
    </w:p>
    <w:p w14:paraId="607587B6" w14:textId="77777777" w:rsidR="00825363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7E43274" w14:textId="77777777" w:rsidR="00825363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8703DBF" w14:textId="77777777" w:rsidR="00825363" w:rsidRPr="0057456E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r w:rsidRPr="0057456E">
        <w:rPr>
          <w:rFonts w:ascii="Times New Roman" w:eastAsia="Times New Roman" w:hAnsi="Times New Roman" w:cs="Times New Roman"/>
          <w:lang w:eastAsia="ar-SA"/>
        </w:rPr>
        <w:t>PATVIRTINTA</w:t>
      </w:r>
    </w:p>
    <w:p w14:paraId="74FD854D" w14:textId="77777777" w:rsidR="00825363" w:rsidRPr="0057456E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7456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       Šiaulių lopšelio-darželio </w:t>
      </w:r>
      <w:r w:rsidRPr="0057456E">
        <w:rPr>
          <w:rFonts w:ascii="Times New Roman" w:eastAsia="Times New Roman" w:hAnsi="Times New Roman" w:cs="Times New Roman"/>
          <w:lang w:eastAsia="ar-SA"/>
        </w:rPr>
        <w:t xml:space="preserve">„Kregždutė“ </w:t>
      </w:r>
    </w:p>
    <w:p w14:paraId="3CEFCEAA" w14:textId="2FDB1B04" w:rsidR="00825363" w:rsidRPr="0057456E" w:rsidRDefault="00825363" w:rsidP="00825363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direktoriaus 202</w:t>
      </w:r>
      <w:r w:rsidR="00865E14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 xml:space="preserve"> m.</w:t>
      </w:r>
      <w:r w:rsidRPr="0057456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Pr="0057456E">
        <w:rPr>
          <w:rFonts w:ascii="Times New Roman" w:eastAsia="Times New Roman" w:hAnsi="Times New Roman" w:cs="Times New Roman"/>
          <w:lang w:eastAsia="ar-SA"/>
        </w:rPr>
        <w:t xml:space="preserve">d. </w:t>
      </w:r>
    </w:p>
    <w:p w14:paraId="56D8149E" w14:textId="77777777" w:rsidR="00825363" w:rsidRPr="0057456E" w:rsidRDefault="00825363" w:rsidP="00825363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įsakymu Nr. P- </w:t>
      </w:r>
    </w:p>
    <w:p w14:paraId="3A9BC877" w14:textId="77777777" w:rsidR="00825363" w:rsidRPr="0057456E" w:rsidRDefault="00825363" w:rsidP="00825363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bCs/>
          <w:lang w:eastAsia="ar-SA"/>
        </w:rPr>
      </w:pPr>
    </w:p>
    <w:p w14:paraId="0566599F" w14:textId="77777777" w:rsidR="00825363" w:rsidRPr="0057456E" w:rsidRDefault="00825363" w:rsidP="00825363">
      <w:pPr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288DAD0" w14:textId="4445FB02" w:rsidR="00825363" w:rsidRPr="0057456E" w:rsidRDefault="00E508A6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2022–</w:t>
      </w:r>
      <w:r w:rsidR="008253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2024 </w:t>
      </w:r>
      <w:r w:rsidR="00825363" w:rsidRPr="00574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METŲ</w:t>
      </w:r>
      <w:r w:rsidR="008253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STRATEGINIS VEIKLOS PLANAS (12)</w:t>
      </w:r>
    </w:p>
    <w:p w14:paraId="173F444B" w14:textId="77777777" w:rsidR="00825363" w:rsidRPr="0057456E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12BA5D8" w14:textId="77777777" w:rsidR="00825363" w:rsidRPr="0057456E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32863CF1" w14:textId="77777777" w:rsidR="00825363" w:rsidRPr="0057456E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 SKYRIUS</w:t>
      </w:r>
    </w:p>
    <w:p w14:paraId="62DCAB90" w14:textId="77777777" w:rsidR="00825363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VEIKLOS KONTEKSTAS</w:t>
      </w:r>
    </w:p>
    <w:p w14:paraId="46AE8E20" w14:textId="77777777" w:rsidR="00825363" w:rsidRPr="0057456E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318F4129" w14:textId="754FE5BB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Šiaulių lopšelio-darželio „Kregždutė“ strateginis veiklos pla</w:t>
      </w:r>
      <w:r w:rsidR="00B82D0C">
        <w:rPr>
          <w:rFonts w:ascii="Times New Roman" w:hAnsi="Times New Roman" w:cs="Times New Roman"/>
          <w:sz w:val="24"/>
          <w:szCs w:val="24"/>
        </w:rPr>
        <w:t>nas parengtas įgyvendinant 2015-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2024 metų Šiaulių miesto strateginio plėtros plano ilgalaikio prioriteto „Aktyvi, kūrybinga ir atsakinga be</w:t>
      </w:r>
      <w:r w:rsidR="00CB3DAC">
        <w:rPr>
          <w:rFonts w:ascii="Times New Roman" w:hAnsi="Times New Roman" w:cs="Times New Roman"/>
          <w:sz w:val="24"/>
          <w:szCs w:val="24"/>
        </w:rPr>
        <w:t xml:space="preserve">ndruomenė“ strateginį tikslą – </w:t>
      </w:r>
      <w:r>
        <w:rPr>
          <w:rFonts w:ascii="Times New Roman" w:hAnsi="Times New Roman" w:cs="Times New Roman"/>
          <w:sz w:val="24"/>
          <w:szCs w:val="24"/>
        </w:rPr>
        <w:t>Plėtoti inovatyvią švietimo ir kultūros sistemą, ugdančią aktyvią ir kūrybingą asm</w:t>
      </w:r>
      <w:r w:rsidR="00CB3DAC">
        <w:rPr>
          <w:rFonts w:ascii="Times New Roman" w:hAnsi="Times New Roman" w:cs="Times New Roman"/>
          <w:sz w:val="24"/>
          <w:szCs w:val="24"/>
        </w:rPr>
        <w:t>enybę</w:t>
      </w:r>
      <w:r>
        <w:rPr>
          <w:rFonts w:ascii="Times New Roman" w:hAnsi="Times New Roman" w:cs="Times New Roman"/>
          <w:sz w:val="24"/>
          <w:szCs w:val="24"/>
        </w:rPr>
        <w:t xml:space="preserve"> bei Šiaulių miesto savivaldybės 2020-2022 metų strateginio vei</w:t>
      </w:r>
      <w:r w:rsidR="00CB3DAC">
        <w:rPr>
          <w:rFonts w:ascii="Times New Roman" w:hAnsi="Times New Roman" w:cs="Times New Roman"/>
          <w:sz w:val="24"/>
          <w:szCs w:val="24"/>
        </w:rPr>
        <w:t xml:space="preserve">klos plano strateginį tikslą – </w:t>
      </w:r>
      <w:r>
        <w:rPr>
          <w:rFonts w:ascii="Times New Roman" w:hAnsi="Times New Roman" w:cs="Times New Roman"/>
          <w:sz w:val="24"/>
          <w:szCs w:val="24"/>
        </w:rPr>
        <w:t>Užtikrinti visuomenės poreikius tenkinančių švietimo, kultūros, sporto, sveikatos ir sociali</w:t>
      </w:r>
      <w:r w:rsidR="00CB3DAC">
        <w:rPr>
          <w:rFonts w:ascii="Times New Roman" w:hAnsi="Times New Roman" w:cs="Times New Roman"/>
          <w:sz w:val="24"/>
          <w:szCs w:val="24"/>
        </w:rPr>
        <w:t>nių paslaugų kokybę ir įvairovę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38C12" w14:textId="2DFAB4AA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D722B">
        <w:rPr>
          <w:rFonts w:ascii="Times New Roman" w:hAnsi="Times New Roman" w:cs="Times New Roman"/>
          <w:sz w:val="24"/>
          <w:szCs w:val="24"/>
        </w:rPr>
        <w:t xml:space="preserve">Šiaulių </w:t>
      </w:r>
      <w:r>
        <w:rPr>
          <w:rFonts w:ascii="Times New Roman" w:hAnsi="Times New Roman" w:cs="Times New Roman"/>
          <w:sz w:val="24"/>
          <w:szCs w:val="24"/>
        </w:rPr>
        <w:t xml:space="preserve">lopšelis-darželis „Kregždutė“ yra Šiaulių miesto savivaldybės biudžetinė įstaiga, viešas </w:t>
      </w:r>
      <w:r w:rsidRPr="00A56861">
        <w:rPr>
          <w:rFonts w:ascii="Times New Roman" w:hAnsi="Times New Roman" w:cs="Times New Roman"/>
          <w:sz w:val="24"/>
          <w:szCs w:val="24"/>
        </w:rPr>
        <w:t>juridinis asmuo. Lopšelis-</w:t>
      </w:r>
      <w:r>
        <w:rPr>
          <w:rFonts w:ascii="Times New Roman" w:hAnsi="Times New Roman" w:cs="Times New Roman"/>
          <w:sz w:val="24"/>
          <w:szCs w:val="24"/>
        </w:rPr>
        <w:t>darželis savo veiklą grindžia Lietuvos Respublikos</w:t>
      </w:r>
      <w:r w:rsidRPr="00A56861">
        <w:rPr>
          <w:rFonts w:ascii="Times New Roman" w:hAnsi="Times New Roman" w:cs="Times New Roman"/>
          <w:sz w:val="24"/>
          <w:szCs w:val="24"/>
        </w:rPr>
        <w:t xml:space="preserve"> Konsti</w:t>
      </w:r>
      <w:r>
        <w:rPr>
          <w:rFonts w:ascii="Times New Roman" w:hAnsi="Times New Roman" w:cs="Times New Roman"/>
          <w:sz w:val="24"/>
          <w:szCs w:val="24"/>
        </w:rPr>
        <w:t>tucija, Vaiko teisių konvencija, Lietuvos Respublikos švietimo įstatymu, Valstybės pažangos strategija „Lietuva 2030“, Val</w:t>
      </w:r>
      <w:r w:rsidR="00E508A6">
        <w:rPr>
          <w:rFonts w:ascii="Times New Roman" w:hAnsi="Times New Roman" w:cs="Times New Roman"/>
          <w:sz w:val="24"/>
          <w:szCs w:val="24"/>
        </w:rPr>
        <w:t>stybės švietimo strategija 2013–</w:t>
      </w:r>
      <w:r>
        <w:rPr>
          <w:rFonts w:ascii="Times New Roman" w:hAnsi="Times New Roman" w:cs="Times New Roman"/>
          <w:sz w:val="24"/>
          <w:szCs w:val="24"/>
        </w:rPr>
        <w:t xml:space="preserve">2022 metams, Geros mokyklos koncepcija, 2015-2024 metų Šiaulių miesto strateginiu plėtros planu, Šiaulių miesto savivaldybės švietimo prieinamumo ir kokybės užtikrinimo programa, Šiaulių miesto vaiko asmenybės </w:t>
      </w:r>
      <w:proofErr w:type="spellStart"/>
      <w:r>
        <w:rPr>
          <w:rFonts w:ascii="Times New Roman" w:hAnsi="Times New Roman" w:cs="Times New Roman"/>
          <w:sz w:val="24"/>
          <w:szCs w:val="24"/>
        </w:rPr>
        <w:t>ūgties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koncepcija, Šiaulių miesto savivaldybės tarybos sprendimais, Šiaulių miesto savivaldybės administracijos direktoriaus ir </w:t>
      </w:r>
      <w:r w:rsidRPr="000A26F0">
        <w:rPr>
          <w:rFonts w:ascii="Times New Roman" w:hAnsi="Times New Roman" w:cs="Times New Roman"/>
          <w:sz w:val="24"/>
          <w:szCs w:val="24"/>
        </w:rPr>
        <w:t>Šiaulių miesto savivaldybės  administracijos  Švietimo skyriaus</w:t>
      </w:r>
      <w:r>
        <w:rPr>
          <w:rFonts w:ascii="Times New Roman" w:hAnsi="Times New Roman" w:cs="Times New Roman"/>
          <w:sz w:val="24"/>
          <w:szCs w:val="24"/>
        </w:rPr>
        <w:t xml:space="preserve"> vedėjo įsakymais, Šiaulių lopšelio-darželio „Kregždutė“ nuostatais ir kitais norminiais dokumentais.</w:t>
      </w:r>
    </w:p>
    <w:p w14:paraId="6BE187FF" w14:textId="77777777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Lopšelio-darželio buhalterinę apskaitą vykdo Šiaulių miesto savivaldybės švietimo centro  Centralizuotos buhalterinės apskaitos padalinys.</w:t>
      </w:r>
    </w:p>
    <w:p w14:paraId="462B2C56" w14:textId="332ABB44" w:rsidR="00825363" w:rsidRPr="00C96DFE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56861">
        <w:rPr>
          <w:rFonts w:ascii="Times New Roman" w:hAnsi="Times New Roman" w:cs="Times New Roman"/>
          <w:sz w:val="24"/>
          <w:szCs w:val="24"/>
        </w:rPr>
        <w:t xml:space="preserve">Lopšelyje-darželyje veikia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grupių</w:t>
      </w:r>
      <w:r w:rsidR="008D0B41">
        <w:rPr>
          <w:rFonts w:ascii="Times New Roman" w:hAnsi="Times New Roman" w:cs="Times New Roman"/>
          <w:sz w:val="24"/>
          <w:szCs w:val="24"/>
        </w:rPr>
        <w:t xml:space="preserve">: 3 - </w:t>
      </w:r>
      <w:r w:rsidR="003D7CF6">
        <w:rPr>
          <w:rFonts w:ascii="Times New Roman" w:hAnsi="Times New Roman" w:cs="Times New Roman"/>
          <w:sz w:val="24"/>
          <w:szCs w:val="24"/>
        </w:rPr>
        <w:t>ankstyvojo ugdymo, 6</w:t>
      </w:r>
      <w:r w:rsidR="008D0B41">
        <w:rPr>
          <w:rFonts w:ascii="Times New Roman" w:hAnsi="Times New Roman" w:cs="Times New Roman"/>
          <w:sz w:val="24"/>
          <w:szCs w:val="24"/>
        </w:rPr>
        <w:t xml:space="preserve"> - </w:t>
      </w:r>
      <w:r w:rsidR="003D7CF6">
        <w:rPr>
          <w:rFonts w:ascii="Times New Roman" w:hAnsi="Times New Roman" w:cs="Times New Roman"/>
          <w:sz w:val="24"/>
          <w:szCs w:val="24"/>
        </w:rPr>
        <w:t>ikimokyklinio ugdymo,  1</w:t>
      </w:r>
      <w:r w:rsidR="008D0B41">
        <w:rPr>
          <w:rFonts w:ascii="Times New Roman" w:hAnsi="Times New Roman" w:cs="Times New Roman"/>
          <w:sz w:val="24"/>
          <w:szCs w:val="24"/>
        </w:rPr>
        <w:t xml:space="preserve"> - </w:t>
      </w:r>
      <w:r w:rsidR="003D7CF6">
        <w:rPr>
          <w:rFonts w:ascii="Times New Roman" w:hAnsi="Times New Roman" w:cs="Times New Roman"/>
          <w:sz w:val="24"/>
          <w:szCs w:val="24"/>
        </w:rPr>
        <w:t xml:space="preserve">priešmokyklinio ugdymo. </w:t>
      </w:r>
      <w:r>
        <w:rPr>
          <w:rFonts w:ascii="Times New Roman" w:hAnsi="Times New Roman" w:cs="Times New Roman"/>
          <w:sz w:val="24"/>
          <w:szCs w:val="24"/>
        </w:rPr>
        <w:t xml:space="preserve"> Šiuo metu lopšelį-darželį</w:t>
      </w:r>
      <w:r w:rsidRPr="00A56861">
        <w:rPr>
          <w:rFonts w:ascii="Times New Roman" w:hAnsi="Times New Roman" w:cs="Times New Roman"/>
          <w:sz w:val="24"/>
          <w:szCs w:val="24"/>
        </w:rPr>
        <w:t xml:space="preserve"> lanko </w:t>
      </w:r>
      <w:r>
        <w:rPr>
          <w:rFonts w:ascii="Times New Roman" w:hAnsi="Times New Roman" w:cs="Times New Roman"/>
          <w:sz w:val="24"/>
          <w:szCs w:val="24"/>
        </w:rPr>
        <w:t>178 vaikai.</w:t>
      </w:r>
    </w:p>
    <w:p w14:paraId="0150ABE6" w14:textId="5996D66B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Maksimalus</w:t>
      </w:r>
      <w:r w:rsidR="008D0B41">
        <w:rPr>
          <w:rFonts w:ascii="Times New Roman" w:hAnsi="Times New Roman" w:cs="Times New Roman"/>
          <w:sz w:val="24"/>
          <w:szCs w:val="24"/>
        </w:rPr>
        <w:t xml:space="preserve"> leistinas pareigybių skaičius  - </w:t>
      </w:r>
      <w:r>
        <w:rPr>
          <w:rFonts w:ascii="Times New Roman" w:hAnsi="Times New Roman" w:cs="Times New Roman"/>
          <w:sz w:val="24"/>
          <w:szCs w:val="24"/>
        </w:rPr>
        <w:t xml:space="preserve">41.  </w:t>
      </w:r>
      <w:r w:rsidR="008D0B41">
        <w:rPr>
          <w:rFonts w:ascii="Times New Roman" w:hAnsi="Times New Roman" w:cs="Times New Roman"/>
          <w:sz w:val="24"/>
          <w:szCs w:val="24"/>
        </w:rPr>
        <w:t>Lopšelyje-darželyje naudojami 40</w:t>
      </w:r>
      <w:r w:rsidR="007C7CE8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5 etatai, iš jų: </w:t>
      </w:r>
      <w:r w:rsidR="005D52D7">
        <w:rPr>
          <w:rFonts w:ascii="Times New Roman" w:hAnsi="Times New Roman" w:cs="Times New Roman"/>
          <w:sz w:val="24"/>
          <w:szCs w:val="24"/>
        </w:rPr>
        <w:t>21,75</w:t>
      </w:r>
      <w:r w:rsidRPr="00A56861">
        <w:rPr>
          <w:rFonts w:ascii="Times New Roman" w:hAnsi="Times New Roman" w:cs="Times New Roman"/>
          <w:sz w:val="24"/>
          <w:szCs w:val="24"/>
        </w:rPr>
        <w:t xml:space="preserve"> et. - pedagoginio personalo ir </w:t>
      </w:r>
      <w:r w:rsidR="005D52D7">
        <w:rPr>
          <w:rFonts w:ascii="Times New Roman" w:hAnsi="Times New Roman" w:cs="Times New Roman"/>
          <w:sz w:val="24"/>
          <w:szCs w:val="24"/>
        </w:rPr>
        <w:t>18,5</w:t>
      </w:r>
      <w:r w:rsidRPr="00A56861">
        <w:rPr>
          <w:rFonts w:ascii="Times New Roman" w:hAnsi="Times New Roman" w:cs="Times New Roman"/>
          <w:sz w:val="24"/>
          <w:szCs w:val="24"/>
        </w:rPr>
        <w:t xml:space="preserve"> et. – aptarnaujančio </w:t>
      </w:r>
      <w:r>
        <w:rPr>
          <w:rFonts w:ascii="Times New Roman" w:hAnsi="Times New Roman" w:cs="Times New Roman"/>
          <w:sz w:val="24"/>
          <w:szCs w:val="24"/>
        </w:rPr>
        <w:t>personalo.</w:t>
      </w:r>
    </w:p>
    <w:p w14:paraId="0EDF4311" w14:textId="6477AC86" w:rsidR="00825363" w:rsidRPr="00B8290C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Lopšelyje-darželyje dirba </w:t>
      </w:r>
      <w:r w:rsidR="005D52D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darbuotojai: </w:t>
      </w:r>
      <w:r w:rsidRPr="001856AB">
        <w:rPr>
          <w:rFonts w:ascii="Times New Roman" w:hAnsi="Times New Roman" w:cs="Times New Roman"/>
          <w:sz w:val="24"/>
          <w:szCs w:val="24"/>
        </w:rPr>
        <w:t xml:space="preserve"> </w:t>
      </w:r>
      <w:r w:rsidR="005D52D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pedagog</w:t>
      </w:r>
      <w:r w:rsidR="005D52D7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, iš kurių 1 įgijęs auklėtojo metodininko kategoriją, </w:t>
      </w:r>
      <w:r w:rsidR="005D52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logopedo metodininko, 1 – socialinio pedagogo metodininko, 1 neformaliojo švietimo mokytojo metodininko; 4 vyresniojo auklėtojo</w:t>
      </w:r>
      <w:r w:rsidR="00712C1B">
        <w:rPr>
          <w:rFonts w:ascii="Times New Roman" w:hAnsi="Times New Roman" w:cs="Times New Roman"/>
          <w:sz w:val="24"/>
          <w:szCs w:val="24"/>
        </w:rPr>
        <w:t>.</w:t>
      </w:r>
      <w:r w:rsidRPr="005D52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90C">
        <w:rPr>
          <w:rFonts w:ascii="Times New Roman" w:hAnsi="Times New Roman" w:cs="Times New Roman"/>
          <w:sz w:val="24"/>
          <w:szCs w:val="24"/>
        </w:rPr>
        <w:t>Visi pedagogai turi aukštąjį išsilavinimą. Neatestuot</w:t>
      </w:r>
      <w:r w:rsidR="00296F21">
        <w:rPr>
          <w:rFonts w:ascii="Times New Roman" w:hAnsi="Times New Roman" w:cs="Times New Roman"/>
          <w:sz w:val="24"/>
          <w:szCs w:val="24"/>
        </w:rPr>
        <w:t xml:space="preserve">a </w:t>
      </w:r>
      <w:r w:rsidR="00712C1B" w:rsidRPr="00B8290C">
        <w:rPr>
          <w:rFonts w:ascii="Times New Roman" w:hAnsi="Times New Roman" w:cs="Times New Roman"/>
          <w:sz w:val="24"/>
          <w:szCs w:val="24"/>
        </w:rPr>
        <w:t>13</w:t>
      </w:r>
      <w:r w:rsidRPr="00B8290C">
        <w:rPr>
          <w:rFonts w:ascii="Times New Roman" w:hAnsi="Times New Roman" w:cs="Times New Roman"/>
          <w:sz w:val="24"/>
          <w:szCs w:val="24"/>
        </w:rPr>
        <w:t xml:space="preserve"> pedagog</w:t>
      </w:r>
      <w:r w:rsidR="00B8290C" w:rsidRPr="00B8290C">
        <w:rPr>
          <w:rFonts w:ascii="Times New Roman" w:hAnsi="Times New Roman" w:cs="Times New Roman"/>
          <w:sz w:val="24"/>
          <w:szCs w:val="24"/>
        </w:rPr>
        <w:t>ų</w:t>
      </w:r>
      <w:r w:rsidRPr="00B8290C">
        <w:rPr>
          <w:rFonts w:ascii="Times New Roman" w:hAnsi="Times New Roman" w:cs="Times New Roman"/>
          <w:sz w:val="24"/>
          <w:szCs w:val="24"/>
        </w:rPr>
        <w:t>.</w:t>
      </w:r>
    </w:p>
    <w:p w14:paraId="261C929C" w14:textId="4D5A4571" w:rsidR="00825363" w:rsidRPr="00100D0E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Lopšelis-darželis savo veiklą planuoja rengdamas trejų metų strateginį veiklos planą,  metinį veiklos planą, grupių ugdomosios veiklos metinius planus; vaikų </w:t>
      </w:r>
      <w:r w:rsidR="007C7CE8">
        <w:rPr>
          <w:rFonts w:ascii="Times New Roman" w:hAnsi="Times New Roman" w:cs="Times New Roman"/>
          <w:sz w:val="24"/>
          <w:szCs w:val="24"/>
        </w:rPr>
        <w:t>ugdymo savaitinius planus.  Ugdy</w:t>
      </w:r>
      <w:r>
        <w:rPr>
          <w:rFonts w:ascii="Times New Roman" w:hAnsi="Times New Roman" w:cs="Times New Roman"/>
          <w:sz w:val="24"/>
          <w:szCs w:val="24"/>
        </w:rPr>
        <w:t>m</w:t>
      </w:r>
      <w:r w:rsidR="00184492">
        <w:rPr>
          <w:rFonts w:ascii="Times New Roman" w:hAnsi="Times New Roman" w:cs="Times New Roman"/>
          <w:sz w:val="24"/>
          <w:szCs w:val="24"/>
        </w:rPr>
        <w:t>as organizuojamas įgyvendinant „Priešmokyklinio ugdymo bendrąją programą“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492">
        <w:rPr>
          <w:rFonts w:ascii="Times New Roman" w:hAnsi="Times New Roman" w:cs="Times New Roman"/>
          <w:sz w:val="24"/>
          <w:szCs w:val="24"/>
        </w:rPr>
        <w:t xml:space="preserve"> ir </w:t>
      </w:r>
      <w:r w:rsidR="007C7CE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kimokyklinio ugdymo program</w:t>
      </w:r>
      <w:r w:rsidR="0018449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„Aš skubu užaugt...“ Į ugdymo turinį integruojama</w:t>
      </w:r>
      <w:r w:rsidR="00965B2B">
        <w:rPr>
          <w:rFonts w:ascii="Times New Roman" w:hAnsi="Times New Roman" w:cs="Times New Roman"/>
          <w:sz w:val="24"/>
          <w:szCs w:val="24"/>
        </w:rPr>
        <w:t xml:space="preserve"> vaikų sveikatos stiprinimo programa „Augu sveikas ir laimingas“</w:t>
      </w:r>
      <w:r w:rsidR="00296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D4">
        <w:rPr>
          <w:rFonts w:ascii="Times New Roman" w:hAnsi="Times New Roman" w:cs="Times New Roman"/>
          <w:sz w:val="24"/>
          <w:szCs w:val="24"/>
        </w:rPr>
        <w:t xml:space="preserve">vykdomas fizinio aktyvumo skatinimo planas 2021-2025 m., įgyvendinamas olimpinės kartos projektas </w:t>
      </w:r>
      <w:r w:rsidR="00E87FB7">
        <w:rPr>
          <w:rFonts w:ascii="Times New Roman" w:hAnsi="Times New Roman" w:cs="Times New Roman"/>
          <w:sz w:val="24"/>
          <w:szCs w:val="24"/>
        </w:rPr>
        <w:t xml:space="preserve">„Kregždutės olimpinis skrydis“. </w:t>
      </w:r>
      <w:r w:rsidR="00C06B1A">
        <w:rPr>
          <w:rFonts w:ascii="Times New Roman" w:hAnsi="Times New Roman" w:cs="Times New Roman"/>
          <w:sz w:val="24"/>
          <w:szCs w:val="24"/>
        </w:rPr>
        <w:t>P</w:t>
      </w:r>
      <w:r w:rsidR="003325FA">
        <w:rPr>
          <w:rFonts w:ascii="Times New Roman" w:hAnsi="Times New Roman" w:cs="Times New Roman"/>
          <w:sz w:val="24"/>
          <w:szCs w:val="24"/>
        </w:rPr>
        <w:t xml:space="preserve">atyriminio ugdymo skatinimui </w:t>
      </w:r>
      <w:r w:rsidR="00F51084">
        <w:rPr>
          <w:rFonts w:ascii="Times New Roman" w:hAnsi="Times New Roman" w:cs="Times New Roman"/>
          <w:sz w:val="24"/>
          <w:szCs w:val="24"/>
        </w:rPr>
        <w:t xml:space="preserve">parengtas ir įgyvendinamas </w:t>
      </w:r>
      <w:r w:rsidR="001B3FD4">
        <w:rPr>
          <w:rFonts w:ascii="Times New Roman" w:hAnsi="Times New Roman" w:cs="Times New Roman"/>
          <w:sz w:val="24"/>
          <w:szCs w:val="24"/>
        </w:rPr>
        <w:t xml:space="preserve"> </w:t>
      </w:r>
      <w:r w:rsidRPr="00F51084">
        <w:rPr>
          <w:rFonts w:ascii="Times New Roman" w:hAnsi="Times New Roman" w:cs="Times New Roman"/>
          <w:sz w:val="24"/>
          <w:szCs w:val="24"/>
        </w:rPr>
        <w:t>„</w:t>
      </w:r>
      <w:r w:rsidR="005D52D7" w:rsidRPr="00F51084">
        <w:rPr>
          <w:rFonts w:ascii="Times New Roman" w:hAnsi="Times New Roman" w:cs="Times New Roman"/>
          <w:sz w:val="24"/>
          <w:szCs w:val="24"/>
        </w:rPr>
        <w:t>5 studij</w:t>
      </w:r>
      <w:r w:rsidR="00C06B1A">
        <w:rPr>
          <w:rFonts w:ascii="Times New Roman" w:hAnsi="Times New Roman" w:cs="Times New Roman"/>
          <w:sz w:val="24"/>
          <w:szCs w:val="24"/>
        </w:rPr>
        <w:t xml:space="preserve">os: STEAM, judesio, bendravimo, šviesos ir garso, teatro“ </w:t>
      </w:r>
      <w:r w:rsidRPr="00F51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ugdymo modelis</w:t>
      </w:r>
      <w:r w:rsidR="00100D0E">
        <w:rPr>
          <w:rFonts w:ascii="Times New Roman" w:hAnsi="Times New Roman" w:cs="Times New Roman"/>
          <w:sz w:val="24"/>
          <w:szCs w:val="24"/>
        </w:rPr>
        <w:t xml:space="preserve">, vyksta tęstinumas </w:t>
      </w:r>
      <w:r w:rsidR="00C06B1A">
        <w:rPr>
          <w:rFonts w:ascii="Times New Roman" w:hAnsi="Times New Roman" w:cs="Times New Roman"/>
          <w:sz w:val="24"/>
          <w:szCs w:val="24"/>
        </w:rPr>
        <w:t xml:space="preserve"> </w:t>
      </w:r>
      <w:r w:rsidRPr="003D722B">
        <w:rPr>
          <w:rFonts w:ascii="Times New Roman" w:hAnsi="Times New Roman" w:cs="Times New Roman"/>
          <w:sz w:val="24"/>
          <w:szCs w:val="24"/>
        </w:rPr>
        <w:t>tarptautinė</w:t>
      </w:r>
      <w:r w:rsidR="00100D0E">
        <w:rPr>
          <w:rFonts w:ascii="Times New Roman" w:hAnsi="Times New Roman" w:cs="Times New Roman"/>
          <w:sz w:val="24"/>
          <w:szCs w:val="24"/>
        </w:rPr>
        <w:t>s</w:t>
      </w:r>
      <w:r w:rsidRPr="003D722B">
        <w:rPr>
          <w:rFonts w:ascii="Times New Roman" w:hAnsi="Times New Roman" w:cs="Times New Roman"/>
          <w:sz w:val="24"/>
          <w:szCs w:val="24"/>
        </w:rPr>
        <w:t xml:space="preserve"> ankstyvosios prevencijos „</w:t>
      </w:r>
      <w:proofErr w:type="spellStart"/>
      <w:r w:rsidRPr="003D722B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Pr="003D722B">
        <w:rPr>
          <w:rFonts w:ascii="Times New Roman" w:hAnsi="Times New Roman" w:cs="Times New Roman"/>
          <w:sz w:val="24"/>
          <w:szCs w:val="24"/>
        </w:rPr>
        <w:t xml:space="preserve"> draugai“</w:t>
      </w:r>
      <w:r>
        <w:rPr>
          <w:rFonts w:ascii="Times New Roman" w:hAnsi="Times New Roman" w:cs="Times New Roman"/>
          <w:sz w:val="24"/>
          <w:szCs w:val="24"/>
        </w:rPr>
        <w:t xml:space="preserve"> progra</w:t>
      </w:r>
      <w:r w:rsidR="00100D0E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>,  emocinio intelekto ugdymo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>
        <w:rPr>
          <w:rFonts w:ascii="Times New Roman" w:hAnsi="Times New Roman" w:cs="Times New Roman"/>
          <w:sz w:val="24"/>
          <w:szCs w:val="24"/>
        </w:rPr>
        <w:t>“ program</w:t>
      </w:r>
      <w:r w:rsidR="00100D0E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22B">
        <w:rPr>
          <w:rFonts w:ascii="Times New Roman" w:hAnsi="Times New Roman" w:cs="Times New Roman"/>
          <w:sz w:val="24"/>
          <w:szCs w:val="24"/>
        </w:rPr>
        <w:t xml:space="preserve"> „Smurto ir patyčių prevencijos ir intervencij</w:t>
      </w:r>
      <w:r>
        <w:rPr>
          <w:rFonts w:ascii="Times New Roman" w:hAnsi="Times New Roman" w:cs="Times New Roman"/>
          <w:sz w:val="24"/>
          <w:szCs w:val="24"/>
        </w:rPr>
        <w:t>os vykdymo“ program</w:t>
      </w:r>
      <w:r w:rsidR="00100D0E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. Ikimokyklinio amžiaus vaikų pasiekimai vertinami </w:t>
      </w:r>
      <w:r w:rsidRPr="00100D0E">
        <w:rPr>
          <w:rFonts w:ascii="Times New Roman" w:hAnsi="Times New Roman" w:cs="Times New Roman"/>
          <w:sz w:val="24"/>
          <w:szCs w:val="24"/>
        </w:rPr>
        <w:t>pagal Ikimokyklinio amžiaus vaikų pasiekimų aprašą. Lopšelyje-darželyje parengtas Vaiko savęs (veiklos) įsivertinimo tvarkos aprašas, siekiant ugdyti kritiškai mąstančią asmenybę.</w:t>
      </w:r>
    </w:p>
    <w:p w14:paraId="313128D3" w14:textId="227DF80B" w:rsidR="00825363" w:rsidRPr="00995FBD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D52D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 w:rsidR="00840B4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997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40B4B" w:rsidRPr="009C6EA2">
        <w:rPr>
          <w:rFonts w:ascii="Times New Roman" w:hAnsi="Times New Roman" w:cs="Times New Roman"/>
          <w:sz w:val="24"/>
          <w:szCs w:val="24"/>
        </w:rPr>
        <w:t>2021 m. lopšelyje-darželyje „Kregždutė“ pabaigta renovacija</w:t>
      </w:r>
      <w:r w:rsidR="006B6945">
        <w:rPr>
          <w:rFonts w:ascii="Times New Roman" w:hAnsi="Times New Roman" w:cs="Times New Roman"/>
          <w:sz w:val="24"/>
          <w:szCs w:val="24"/>
        </w:rPr>
        <w:t>-modernizacija.</w:t>
      </w:r>
      <w:r w:rsidR="00840B4B" w:rsidRPr="009C6EA2">
        <w:rPr>
          <w:rFonts w:ascii="Times New Roman" w:hAnsi="Times New Roman" w:cs="Times New Roman"/>
          <w:sz w:val="24"/>
          <w:szCs w:val="24"/>
        </w:rPr>
        <w:t xml:space="preserve"> Pristatytas priestatas ir </w:t>
      </w:r>
      <w:r w:rsidR="006C6482" w:rsidRPr="009C6EA2">
        <w:rPr>
          <w:rFonts w:ascii="Times New Roman" w:hAnsi="Times New Roman" w:cs="Times New Roman"/>
          <w:sz w:val="24"/>
          <w:szCs w:val="24"/>
        </w:rPr>
        <w:t>dar viena atnaujinta</w:t>
      </w:r>
      <w:r w:rsidR="00840B4B" w:rsidRPr="009C6EA2">
        <w:rPr>
          <w:rFonts w:ascii="Times New Roman" w:hAnsi="Times New Roman" w:cs="Times New Roman"/>
          <w:sz w:val="24"/>
          <w:szCs w:val="24"/>
        </w:rPr>
        <w:t xml:space="preserve"> patalpa leido </w:t>
      </w:r>
      <w:r w:rsidR="006C6482" w:rsidRPr="009C6EA2">
        <w:rPr>
          <w:rFonts w:ascii="Times New Roman" w:hAnsi="Times New Roman" w:cs="Times New Roman"/>
          <w:sz w:val="24"/>
          <w:szCs w:val="24"/>
        </w:rPr>
        <w:t xml:space="preserve">papildomai lopšelyje-darželyje įrengti 3 grupes. </w:t>
      </w:r>
      <w:r w:rsidR="009C6EA2">
        <w:rPr>
          <w:rFonts w:ascii="Times New Roman" w:hAnsi="Times New Roman" w:cs="Times New Roman"/>
          <w:sz w:val="24"/>
          <w:szCs w:val="24"/>
        </w:rPr>
        <w:t>Pagal vykdytą lopšelio-darželio renovaciją-modernizaciją 3 naujai įsteigtoms grupėms nupirkti nauji baldai</w:t>
      </w:r>
      <w:r w:rsidR="00DE655E">
        <w:rPr>
          <w:rFonts w:ascii="Times New Roman" w:hAnsi="Times New Roman" w:cs="Times New Roman"/>
          <w:sz w:val="24"/>
          <w:szCs w:val="24"/>
        </w:rPr>
        <w:t>, ugdymo priemonės</w:t>
      </w:r>
      <w:r w:rsidR="003F41D1">
        <w:rPr>
          <w:rFonts w:ascii="Times New Roman" w:hAnsi="Times New Roman" w:cs="Times New Roman"/>
          <w:sz w:val="24"/>
          <w:szCs w:val="24"/>
        </w:rPr>
        <w:t xml:space="preserve">, </w:t>
      </w:r>
      <w:r w:rsidR="006C27C1">
        <w:rPr>
          <w:rFonts w:ascii="Times New Roman" w:hAnsi="Times New Roman" w:cs="Times New Roman"/>
          <w:sz w:val="24"/>
          <w:szCs w:val="24"/>
        </w:rPr>
        <w:t xml:space="preserve">įrengta ramybės </w:t>
      </w:r>
      <w:r w:rsidR="003F41D1">
        <w:rPr>
          <w:rFonts w:ascii="Times New Roman" w:hAnsi="Times New Roman" w:cs="Times New Roman"/>
          <w:sz w:val="24"/>
          <w:szCs w:val="24"/>
        </w:rPr>
        <w:t>erdvė</w:t>
      </w:r>
      <w:r w:rsidR="006C27C1">
        <w:rPr>
          <w:rFonts w:ascii="Times New Roman" w:hAnsi="Times New Roman" w:cs="Times New Roman"/>
          <w:sz w:val="24"/>
          <w:szCs w:val="24"/>
        </w:rPr>
        <w:t xml:space="preserve"> </w:t>
      </w:r>
      <w:r w:rsidR="007C7CE8">
        <w:rPr>
          <w:rFonts w:ascii="Times New Roman" w:hAnsi="Times New Roman" w:cs="Times New Roman"/>
          <w:sz w:val="24"/>
          <w:szCs w:val="24"/>
        </w:rPr>
        <w:t xml:space="preserve">leidžia </w:t>
      </w:r>
      <w:r w:rsidR="001054C1">
        <w:rPr>
          <w:rFonts w:ascii="Times New Roman" w:hAnsi="Times New Roman" w:cs="Times New Roman"/>
          <w:sz w:val="24"/>
          <w:szCs w:val="24"/>
        </w:rPr>
        <w:t>užtikrinti individual</w:t>
      </w:r>
      <w:r w:rsidR="00344FEA">
        <w:rPr>
          <w:rFonts w:ascii="Times New Roman" w:hAnsi="Times New Roman" w:cs="Times New Roman"/>
          <w:sz w:val="24"/>
          <w:szCs w:val="24"/>
        </w:rPr>
        <w:t xml:space="preserve">ų </w:t>
      </w:r>
      <w:r w:rsidR="001054C1">
        <w:rPr>
          <w:rFonts w:ascii="Times New Roman" w:hAnsi="Times New Roman" w:cs="Times New Roman"/>
          <w:sz w:val="24"/>
          <w:szCs w:val="24"/>
        </w:rPr>
        <w:t xml:space="preserve"> </w:t>
      </w:r>
      <w:r w:rsidR="003F41D1">
        <w:rPr>
          <w:rFonts w:ascii="Times New Roman" w:hAnsi="Times New Roman" w:cs="Times New Roman"/>
          <w:sz w:val="24"/>
          <w:szCs w:val="24"/>
        </w:rPr>
        <w:t xml:space="preserve">vaikų </w:t>
      </w:r>
      <w:r w:rsidR="006C27C1">
        <w:rPr>
          <w:rFonts w:ascii="Times New Roman" w:hAnsi="Times New Roman" w:cs="Times New Roman"/>
          <w:sz w:val="24"/>
          <w:szCs w:val="24"/>
        </w:rPr>
        <w:t xml:space="preserve">laikiną </w:t>
      </w:r>
      <w:r w:rsidR="001054C1">
        <w:rPr>
          <w:rFonts w:ascii="Times New Roman" w:hAnsi="Times New Roman" w:cs="Times New Roman"/>
          <w:sz w:val="24"/>
          <w:szCs w:val="24"/>
        </w:rPr>
        <w:t xml:space="preserve"> </w:t>
      </w:r>
      <w:r w:rsidR="006C27C1">
        <w:rPr>
          <w:rFonts w:ascii="Times New Roman" w:hAnsi="Times New Roman" w:cs="Times New Roman"/>
          <w:sz w:val="24"/>
          <w:szCs w:val="24"/>
        </w:rPr>
        <w:t xml:space="preserve">atsiribojimą </w:t>
      </w:r>
      <w:r w:rsidR="001054C1">
        <w:rPr>
          <w:rFonts w:ascii="Times New Roman" w:hAnsi="Times New Roman" w:cs="Times New Roman"/>
          <w:sz w:val="24"/>
          <w:szCs w:val="24"/>
        </w:rPr>
        <w:t xml:space="preserve"> nuo  visos grupės</w:t>
      </w:r>
      <w:r w:rsidR="006C27C1">
        <w:rPr>
          <w:rFonts w:ascii="Times New Roman" w:hAnsi="Times New Roman" w:cs="Times New Roman"/>
          <w:sz w:val="24"/>
          <w:szCs w:val="24"/>
        </w:rPr>
        <w:t xml:space="preserve">. </w:t>
      </w:r>
      <w:r w:rsidR="00DE655E">
        <w:rPr>
          <w:rFonts w:ascii="Times New Roman" w:hAnsi="Times New Roman" w:cs="Times New Roman"/>
          <w:sz w:val="24"/>
          <w:szCs w:val="24"/>
        </w:rPr>
        <w:t xml:space="preserve"> </w:t>
      </w:r>
      <w:r w:rsidR="003F41D1">
        <w:rPr>
          <w:rFonts w:ascii="Times New Roman" w:hAnsi="Times New Roman" w:cs="Times New Roman"/>
          <w:sz w:val="24"/>
          <w:szCs w:val="24"/>
        </w:rPr>
        <w:t>L</w:t>
      </w:r>
      <w:r w:rsidR="00DE655E">
        <w:rPr>
          <w:rFonts w:ascii="Times New Roman" w:hAnsi="Times New Roman" w:cs="Times New Roman"/>
          <w:sz w:val="24"/>
          <w:szCs w:val="24"/>
        </w:rPr>
        <w:t>opšelio-darželio koridoriaus erdvė</w:t>
      </w:r>
      <w:r w:rsidR="003F41D1">
        <w:rPr>
          <w:rFonts w:ascii="Times New Roman" w:hAnsi="Times New Roman" w:cs="Times New Roman"/>
          <w:sz w:val="24"/>
          <w:szCs w:val="24"/>
        </w:rPr>
        <w:t xml:space="preserve"> atnaujinta ir pritaikyta </w:t>
      </w:r>
      <w:proofErr w:type="spellStart"/>
      <w:r w:rsidR="003F41D1">
        <w:rPr>
          <w:rFonts w:ascii="Times New Roman" w:hAnsi="Times New Roman" w:cs="Times New Roman"/>
          <w:sz w:val="24"/>
          <w:szCs w:val="24"/>
        </w:rPr>
        <w:t>patyriminiam</w:t>
      </w:r>
      <w:proofErr w:type="spellEnd"/>
      <w:r w:rsidR="003F41D1">
        <w:rPr>
          <w:rFonts w:ascii="Times New Roman" w:hAnsi="Times New Roman" w:cs="Times New Roman"/>
          <w:sz w:val="24"/>
          <w:szCs w:val="24"/>
        </w:rPr>
        <w:t xml:space="preserve"> ugdymui</w:t>
      </w:r>
      <w:r w:rsidR="007C7CE8">
        <w:rPr>
          <w:rFonts w:ascii="Times New Roman" w:hAnsi="Times New Roman" w:cs="Times New Roman"/>
          <w:sz w:val="24"/>
          <w:szCs w:val="24"/>
        </w:rPr>
        <w:t xml:space="preserve"> -</w:t>
      </w:r>
      <w:r w:rsidR="003F41D1">
        <w:rPr>
          <w:rFonts w:ascii="Times New Roman" w:hAnsi="Times New Roman" w:cs="Times New Roman"/>
          <w:sz w:val="24"/>
          <w:szCs w:val="24"/>
        </w:rPr>
        <w:t xml:space="preserve"> įrengtas emocijų labirintas.</w:t>
      </w:r>
      <w:r w:rsidR="00CF2F72">
        <w:rPr>
          <w:rFonts w:ascii="Times New Roman" w:hAnsi="Times New Roman" w:cs="Times New Roman"/>
          <w:sz w:val="24"/>
          <w:szCs w:val="24"/>
        </w:rPr>
        <w:t xml:space="preserve"> </w:t>
      </w:r>
      <w:r w:rsidR="0076240E">
        <w:rPr>
          <w:rFonts w:ascii="Times New Roman" w:hAnsi="Times New Roman" w:cs="Times New Roman"/>
          <w:sz w:val="24"/>
          <w:szCs w:val="24"/>
        </w:rPr>
        <w:t xml:space="preserve">Šalia </w:t>
      </w:r>
      <w:r w:rsidR="003F41D1">
        <w:rPr>
          <w:rFonts w:ascii="Times New Roman" w:hAnsi="Times New Roman" w:cs="Times New Roman"/>
          <w:sz w:val="24"/>
          <w:szCs w:val="24"/>
        </w:rPr>
        <w:t xml:space="preserve"> </w:t>
      </w:r>
      <w:r w:rsidR="0076240E">
        <w:rPr>
          <w:rFonts w:ascii="Times New Roman" w:hAnsi="Times New Roman" w:cs="Times New Roman"/>
          <w:sz w:val="24"/>
          <w:szCs w:val="24"/>
        </w:rPr>
        <w:t>į</w:t>
      </w:r>
      <w:r w:rsidR="001054C1">
        <w:rPr>
          <w:rFonts w:ascii="Times New Roman" w:hAnsi="Times New Roman" w:cs="Times New Roman"/>
          <w:sz w:val="24"/>
          <w:szCs w:val="24"/>
        </w:rPr>
        <w:t xml:space="preserve">rengtos </w:t>
      </w:r>
      <w:r w:rsidR="003F41D1">
        <w:rPr>
          <w:rFonts w:ascii="Times New Roman" w:hAnsi="Times New Roman" w:cs="Times New Roman"/>
          <w:sz w:val="24"/>
          <w:szCs w:val="24"/>
        </w:rPr>
        <w:t xml:space="preserve"> 2 papildomos erdvės</w:t>
      </w:r>
      <w:r w:rsidR="00344FEA">
        <w:rPr>
          <w:rFonts w:ascii="Times New Roman" w:hAnsi="Times New Roman" w:cs="Times New Roman"/>
          <w:sz w:val="24"/>
          <w:szCs w:val="24"/>
        </w:rPr>
        <w:t xml:space="preserve">, kurios pedagogų bendruomenės sutarimu pavadintos studijomis ir </w:t>
      </w:r>
      <w:r w:rsidR="00840B4B" w:rsidRPr="009C6EA2">
        <w:rPr>
          <w:rFonts w:ascii="Times New Roman" w:hAnsi="Times New Roman" w:cs="Times New Roman"/>
          <w:sz w:val="24"/>
          <w:szCs w:val="24"/>
        </w:rPr>
        <w:t xml:space="preserve"> </w:t>
      </w:r>
      <w:r w:rsidR="00344FEA">
        <w:rPr>
          <w:rFonts w:ascii="Times New Roman" w:hAnsi="Times New Roman" w:cs="Times New Roman"/>
          <w:sz w:val="24"/>
          <w:szCs w:val="24"/>
        </w:rPr>
        <w:t>organizuoja</w:t>
      </w:r>
      <w:r w:rsidR="00124228">
        <w:rPr>
          <w:rFonts w:ascii="Times New Roman" w:hAnsi="Times New Roman" w:cs="Times New Roman"/>
          <w:sz w:val="24"/>
          <w:szCs w:val="24"/>
        </w:rPr>
        <w:t>mos</w:t>
      </w:r>
      <w:r w:rsidR="00344FEA">
        <w:rPr>
          <w:rFonts w:ascii="Times New Roman" w:hAnsi="Times New Roman" w:cs="Times New Roman"/>
          <w:sz w:val="24"/>
          <w:szCs w:val="24"/>
        </w:rPr>
        <w:t xml:space="preserve"> judesio,  šviesos ir garso studijų veiklos.</w:t>
      </w:r>
      <w:r w:rsidR="0076240E">
        <w:rPr>
          <w:rFonts w:ascii="Times New Roman" w:hAnsi="Times New Roman" w:cs="Times New Roman"/>
          <w:sz w:val="24"/>
          <w:szCs w:val="24"/>
        </w:rPr>
        <w:t xml:space="preserve"> </w:t>
      </w:r>
      <w:r w:rsidR="00BA35B6">
        <w:rPr>
          <w:rFonts w:ascii="Times New Roman" w:hAnsi="Times New Roman" w:cs="Times New Roman"/>
          <w:sz w:val="24"/>
          <w:szCs w:val="24"/>
        </w:rPr>
        <w:t xml:space="preserve"> Taip pat jose organizuojamos, pagal šeimų ištirtą poreikį, 7 papildomo  ugdymo veiklos: </w:t>
      </w:r>
      <w:proofErr w:type="spellStart"/>
      <w:r w:rsidR="00BA35B6">
        <w:rPr>
          <w:rFonts w:ascii="Times New Roman" w:hAnsi="Times New Roman" w:cs="Times New Roman"/>
          <w:sz w:val="24"/>
          <w:szCs w:val="24"/>
        </w:rPr>
        <w:t>gamtukai</w:t>
      </w:r>
      <w:proofErr w:type="spellEnd"/>
      <w:r w:rsidR="00BA3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FE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0E0FE6">
        <w:rPr>
          <w:rFonts w:ascii="Times New Roman" w:hAnsi="Times New Roman" w:cs="Times New Roman"/>
          <w:sz w:val="24"/>
          <w:szCs w:val="24"/>
        </w:rPr>
        <w:t xml:space="preserve"> konstravimas, </w:t>
      </w:r>
      <w:r w:rsidR="00BA35B6">
        <w:rPr>
          <w:rFonts w:ascii="Times New Roman" w:hAnsi="Times New Roman" w:cs="Times New Roman"/>
          <w:sz w:val="24"/>
          <w:szCs w:val="24"/>
        </w:rPr>
        <w:t>šachmatai, šokiai, dailė, keramika, anglų kalbos užsiėmimai</w:t>
      </w:r>
      <w:r w:rsidR="000E0FE6">
        <w:rPr>
          <w:rFonts w:ascii="Times New Roman" w:hAnsi="Times New Roman" w:cs="Times New Roman"/>
          <w:sz w:val="24"/>
          <w:szCs w:val="24"/>
        </w:rPr>
        <w:t>.</w:t>
      </w:r>
      <w:r w:rsidR="00BA35B6">
        <w:rPr>
          <w:rFonts w:ascii="Times New Roman" w:hAnsi="Times New Roman" w:cs="Times New Roman"/>
          <w:sz w:val="24"/>
          <w:szCs w:val="24"/>
        </w:rPr>
        <w:t xml:space="preserve">  </w:t>
      </w:r>
      <w:r w:rsidR="000E0FE6">
        <w:rPr>
          <w:rFonts w:ascii="Times New Roman" w:hAnsi="Times New Roman" w:cs="Times New Roman"/>
          <w:sz w:val="24"/>
          <w:szCs w:val="24"/>
        </w:rPr>
        <w:t>I</w:t>
      </w:r>
      <w:r w:rsidRPr="00995FBD">
        <w:rPr>
          <w:rFonts w:ascii="Times New Roman" w:hAnsi="Times New Roman" w:cs="Times New Roman"/>
          <w:sz w:val="24"/>
          <w:szCs w:val="24"/>
        </w:rPr>
        <w:t xml:space="preserve">šplėtotas IT naudojimas ugdymo proceso organizavimui. Ugdymo procese naudojamos </w:t>
      </w:r>
      <w:r w:rsidR="005D52D7" w:rsidRPr="00995FBD">
        <w:rPr>
          <w:rFonts w:ascii="Times New Roman" w:hAnsi="Times New Roman" w:cs="Times New Roman"/>
          <w:sz w:val="24"/>
          <w:szCs w:val="24"/>
        </w:rPr>
        <w:t>4</w:t>
      </w:r>
      <w:r w:rsidR="007C7CE8">
        <w:rPr>
          <w:rFonts w:ascii="Times New Roman" w:hAnsi="Times New Roman" w:cs="Times New Roman"/>
          <w:sz w:val="24"/>
          <w:szCs w:val="24"/>
        </w:rPr>
        <w:t xml:space="preserve"> </w:t>
      </w:r>
      <w:r w:rsidRPr="00995FBD">
        <w:rPr>
          <w:rFonts w:ascii="Times New Roman" w:hAnsi="Times New Roman" w:cs="Times New Roman"/>
          <w:sz w:val="24"/>
          <w:szCs w:val="24"/>
        </w:rPr>
        <w:t xml:space="preserve">interaktyvios lentos, </w:t>
      </w:r>
      <w:r w:rsidR="00403E95" w:rsidRPr="00995FBD">
        <w:rPr>
          <w:rFonts w:ascii="Times New Roman" w:hAnsi="Times New Roman" w:cs="Times New Roman"/>
          <w:sz w:val="24"/>
          <w:szCs w:val="24"/>
        </w:rPr>
        <w:t xml:space="preserve">įrengtos interaktyvios grindys, </w:t>
      </w:r>
      <w:r w:rsidR="00995FBD" w:rsidRPr="00995FBD">
        <w:rPr>
          <w:rFonts w:ascii="Times New Roman" w:hAnsi="Times New Roman" w:cs="Times New Roman"/>
          <w:sz w:val="24"/>
          <w:szCs w:val="24"/>
        </w:rPr>
        <w:t xml:space="preserve">salėje </w:t>
      </w:r>
      <w:r w:rsidR="002B3B7D">
        <w:rPr>
          <w:rFonts w:ascii="Times New Roman" w:hAnsi="Times New Roman" w:cs="Times New Roman"/>
          <w:sz w:val="24"/>
          <w:szCs w:val="24"/>
        </w:rPr>
        <w:t>į</w:t>
      </w:r>
      <w:r w:rsidR="00995FBD" w:rsidRPr="00995FBD">
        <w:rPr>
          <w:rFonts w:ascii="Times New Roman" w:hAnsi="Times New Roman" w:cs="Times New Roman"/>
          <w:sz w:val="24"/>
          <w:szCs w:val="24"/>
        </w:rPr>
        <w:t xml:space="preserve">rengtas ekranas, </w:t>
      </w:r>
      <w:r w:rsidRPr="00995FBD">
        <w:rPr>
          <w:rFonts w:ascii="Times New Roman" w:hAnsi="Times New Roman" w:cs="Times New Roman"/>
          <w:sz w:val="24"/>
          <w:szCs w:val="24"/>
        </w:rPr>
        <w:t xml:space="preserve">kompiuterizuotos visos pedagogų ir specialistų darbo vietos. </w:t>
      </w:r>
      <w:r w:rsidR="006C6482">
        <w:rPr>
          <w:rFonts w:ascii="Times New Roman" w:hAnsi="Times New Roman" w:cs="Times New Roman"/>
          <w:sz w:val="24"/>
          <w:szCs w:val="24"/>
        </w:rPr>
        <w:t>Įrengtas liftas neįgaliesiems</w:t>
      </w:r>
      <w:r w:rsidR="009C6EA2">
        <w:rPr>
          <w:rFonts w:ascii="Times New Roman" w:hAnsi="Times New Roman" w:cs="Times New Roman"/>
          <w:sz w:val="24"/>
          <w:szCs w:val="24"/>
        </w:rPr>
        <w:t>, sudarytos sąlygos ugdytis vaikams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 w:rsidR="009C6EA2">
        <w:rPr>
          <w:rFonts w:ascii="Times New Roman" w:hAnsi="Times New Roman" w:cs="Times New Roman"/>
          <w:sz w:val="24"/>
          <w:szCs w:val="24"/>
        </w:rPr>
        <w:t xml:space="preserve"> turintiems negalią.</w:t>
      </w:r>
      <w:r w:rsidR="006C6482">
        <w:rPr>
          <w:rFonts w:ascii="Times New Roman" w:hAnsi="Times New Roman" w:cs="Times New Roman"/>
          <w:sz w:val="24"/>
          <w:szCs w:val="24"/>
        </w:rPr>
        <w:t xml:space="preserve"> </w:t>
      </w:r>
      <w:r w:rsidRPr="00995FBD">
        <w:rPr>
          <w:rFonts w:ascii="Times New Roman" w:hAnsi="Times New Roman" w:cs="Times New Roman"/>
          <w:sz w:val="24"/>
          <w:szCs w:val="24"/>
        </w:rPr>
        <w:t xml:space="preserve"> Lopšelyje-darželyje  įdiegtu  elektroniniu dienynu „Mūsų darželis“ turi galimybę naudotis ir ugdytinių tėvai. Lopšelyje-darželyje veikia  internetinis tinklalapis </w:t>
      </w:r>
      <w:hyperlink r:id="rId7" w:history="1">
        <w:r w:rsidRPr="00995FBD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www.kregzdute.tavodarzelis.lt</w:t>
        </w:r>
      </w:hyperlink>
      <w:r w:rsidRPr="00995FBD">
        <w:rPr>
          <w:rFonts w:ascii="Times New Roman" w:hAnsi="Times New Roman" w:cs="Times New Roman"/>
          <w:sz w:val="24"/>
          <w:szCs w:val="24"/>
        </w:rPr>
        <w:t xml:space="preserve">, internetinė informavimo svetainė „Klauskite drąsiai“, lopšelio-darželio </w:t>
      </w:r>
      <w:r w:rsidR="00403E95" w:rsidRPr="00995FBD">
        <w:rPr>
          <w:rFonts w:ascii="Times New Roman" w:hAnsi="Times New Roman" w:cs="Times New Roman"/>
          <w:sz w:val="24"/>
          <w:szCs w:val="24"/>
        </w:rPr>
        <w:t>F</w:t>
      </w:r>
      <w:r w:rsidRPr="00995FBD">
        <w:rPr>
          <w:rFonts w:ascii="Times New Roman" w:hAnsi="Times New Roman" w:cs="Times New Roman"/>
          <w:sz w:val="24"/>
          <w:szCs w:val="24"/>
        </w:rPr>
        <w:t>acebook paskyra.</w:t>
      </w:r>
    </w:p>
    <w:p w14:paraId="45F8070C" w14:textId="314B156F" w:rsidR="00825363" w:rsidRPr="00D42525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425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525" w:rsidRPr="00D425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525">
        <w:rPr>
          <w:rFonts w:ascii="Times New Roman" w:hAnsi="Times New Roman" w:cs="Times New Roman"/>
          <w:sz w:val="24"/>
          <w:szCs w:val="24"/>
        </w:rPr>
        <w:t xml:space="preserve"> </w:t>
      </w:r>
      <w:r w:rsidR="009978E2">
        <w:rPr>
          <w:rFonts w:ascii="Times New Roman" w:hAnsi="Times New Roman" w:cs="Times New Roman"/>
          <w:sz w:val="24"/>
          <w:szCs w:val="24"/>
        </w:rPr>
        <w:tab/>
      </w:r>
      <w:r w:rsidR="00D42525" w:rsidRPr="00D42525">
        <w:rPr>
          <w:rFonts w:ascii="Times New Roman" w:hAnsi="Times New Roman" w:cs="Times New Roman"/>
          <w:sz w:val="24"/>
          <w:szCs w:val="24"/>
        </w:rPr>
        <w:t>L</w:t>
      </w:r>
      <w:r w:rsidRPr="00D42525">
        <w:rPr>
          <w:rFonts w:ascii="Times New Roman" w:hAnsi="Times New Roman" w:cs="Times New Roman"/>
          <w:sz w:val="24"/>
          <w:szCs w:val="24"/>
        </w:rPr>
        <w:t>opšelis-darželis bendradarbiauja su: Šiaulių Pedagogine psichologine tarnyba, Šiaulių miesto lopšeliais-darželiais „</w:t>
      </w:r>
      <w:proofErr w:type="spellStart"/>
      <w:r w:rsidRPr="00D42525">
        <w:rPr>
          <w:rFonts w:ascii="Times New Roman" w:hAnsi="Times New Roman" w:cs="Times New Roman"/>
          <w:sz w:val="24"/>
          <w:szCs w:val="24"/>
        </w:rPr>
        <w:t>Salduvė</w:t>
      </w:r>
      <w:proofErr w:type="spellEnd"/>
      <w:r w:rsidRPr="00D42525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D42525">
        <w:rPr>
          <w:rFonts w:ascii="Times New Roman" w:hAnsi="Times New Roman" w:cs="Times New Roman"/>
          <w:sz w:val="24"/>
          <w:szCs w:val="24"/>
        </w:rPr>
        <w:t>Ažuoliukas</w:t>
      </w:r>
      <w:proofErr w:type="spellEnd"/>
      <w:r w:rsidRPr="00D42525">
        <w:rPr>
          <w:rFonts w:ascii="Times New Roman" w:hAnsi="Times New Roman" w:cs="Times New Roman"/>
          <w:sz w:val="24"/>
          <w:szCs w:val="24"/>
        </w:rPr>
        <w:t>“, „Žirniukas“, „Gintarėlis“, „Ežerėlis“, šalies septyniomis ikimokyklinio ugdymo įstaigomis „Kregždutė“, Berniukų dainavimo mokykla „</w:t>
      </w:r>
      <w:proofErr w:type="spellStart"/>
      <w:r w:rsidRPr="00D42525">
        <w:rPr>
          <w:rFonts w:ascii="Times New Roman" w:hAnsi="Times New Roman" w:cs="Times New Roman"/>
          <w:sz w:val="24"/>
          <w:szCs w:val="24"/>
        </w:rPr>
        <w:t>Dagilėlis</w:t>
      </w:r>
      <w:proofErr w:type="spellEnd"/>
      <w:r w:rsidRPr="00D42525">
        <w:rPr>
          <w:rFonts w:ascii="Times New Roman" w:hAnsi="Times New Roman" w:cs="Times New Roman"/>
          <w:sz w:val="24"/>
          <w:szCs w:val="24"/>
        </w:rPr>
        <w:t xml:space="preserve">“, Ragainės, Vinco Kudirkos progimnazijomis, Stasio </w:t>
      </w:r>
      <w:proofErr w:type="spellStart"/>
      <w:r w:rsidRPr="00D42525">
        <w:rPr>
          <w:rFonts w:ascii="Times New Roman" w:hAnsi="Times New Roman" w:cs="Times New Roman"/>
          <w:sz w:val="24"/>
          <w:szCs w:val="24"/>
        </w:rPr>
        <w:t>Šalkauskio</w:t>
      </w:r>
      <w:proofErr w:type="spellEnd"/>
      <w:r w:rsidRPr="00D42525">
        <w:rPr>
          <w:rFonts w:ascii="Times New Roman" w:hAnsi="Times New Roman" w:cs="Times New Roman"/>
          <w:sz w:val="24"/>
          <w:szCs w:val="24"/>
        </w:rPr>
        <w:t xml:space="preserve"> gimnazija, M</w:t>
      </w:r>
      <w:r w:rsidR="002B3B7D" w:rsidRPr="00D42525">
        <w:rPr>
          <w:rFonts w:ascii="Times New Roman" w:hAnsi="Times New Roman" w:cs="Times New Roman"/>
          <w:sz w:val="24"/>
          <w:szCs w:val="24"/>
        </w:rPr>
        <w:t>enų mokykla</w:t>
      </w:r>
      <w:r w:rsidRPr="00D42525">
        <w:rPr>
          <w:rFonts w:ascii="Times New Roman" w:hAnsi="Times New Roman" w:cs="Times New Roman"/>
          <w:sz w:val="24"/>
          <w:szCs w:val="24"/>
        </w:rPr>
        <w:t>, Šaulių miesto Viešosios bibliotekos filialais „Šaltinėlis“ ir „</w:t>
      </w:r>
      <w:proofErr w:type="spellStart"/>
      <w:r w:rsidRPr="00D42525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Pr="00D42525">
        <w:rPr>
          <w:rFonts w:ascii="Times New Roman" w:hAnsi="Times New Roman" w:cs="Times New Roman"/>
          <w:sz w:val="24"/>
          <w:szCs w:val="24"/>
        </w:rPr>
        <w:t xml:space="preserve">“, sveikatos priežiūros institucijomis (Visuomenės sveikatos biuras, Centro poliklinika), </w:t>
      </w:r>
      <w:r w:rsidR="002B3B7D" w:rsidRPr="00D42525">
        <w:rPr>
          <w:rFonts w:ascii="Times New Roman" w:hAnsi="Times New Roman" w:cs="Times New Roman"/>
          <w:sz w:val="24"/>
          <w:szCs w:val="24"/>
        </w:rPr>
        <w:t>Vilniaus universiteto Šiaulių akademija,</w:t>
      </w:r>
      <w:r w:rsidRPr="00D42525">
        <w:rPr>
          <w:rFonts w:ascii="Times New Roman" w:hAnsi="Times New Roman" w:cs="Times New Roman"/>
          <w:sz w:val="24"/>
          <w:szCs w:val="24"/>
        </w:rPr>
        <w:t xml:space="preserve"> Šiaulių miesto jaunųjų gamtininkų centru,</w:t>
      </w:r>
      <w:r w:rsidR="00D42525" w:rsidRPr="00D42525">
        <w:rPr>
          <w:rFonts w:ascii="Times New Roman" w:hAnsi="Times New Roman" w:cs="Times New Roman"/>
          <w:sz w:val="24"/>
          <w:szCs w:val="24"/>
        </w:rPr>
        <w:t xml:space="preserve"> Šiaulių jaunųjų technikų centru, </w:t>
      </w:r>
      <w:r w:rsidRPr="00D42525">
        <w:rPr>
          <w:rFonts w:ascii="Times New Roman" w:hAnsi="Times New Roman" w:cs="Times New Roman"/>
          <w:sz w:val="24"/>
          <w:szCs w:val="24"/>
        </w:rPr>
        <w:t xml:space="preserve"> Asociacija „Futbolo profesionalai“. </w:t>
      </w:r>
    </w:p>
    <w:p w14:paraId="57333821" w14:textId="47F6492E" w:rsidR="00825363" w:rsidRDefault="00825363" w:rsidP="00332F8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Lopšelio-darželio veikla finansuojama iš Valstybės ir Savivaldybės biudžetų lėšų pagal asignavimų valdytojo patvirtintą sąmatą. Papildomos lėšos gaunamos iš rėmėjų ir 1,2 procento gyventojų pajamų mokesčio. </w:t>
      </w:r>
    </w:p>
    <w:p w14:paraId="62FD2733" w14:textId="4E9E0718" w:rsidR="00825363" w:rsidRPr="000E0FE6" w:rsidRDefault="00825363" w:rsidP="00332F8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0FE6">
        <w:rPr>
          <w:rFonts w:ascii="Times New Roman" w:hAnsi="Times New Roman" w:cs="Times New Roman"/>
          <w:sz w:val="24"/>
          <w:szCs w:val="24"/>
        </w:rPr>
        <w:t>Šiaulių lopšelio-darželio „Kregždutė“  202</w:t>
      </w:r>
      <w:r w:rsidR="003A4A8D">
        <w:rPr>
          <w:rFonts w:ascii="Times New Roman" w:hAnsi="Times New Roman" w:cs="Times New Roman"/>
          <w:sz w:val="24"/>
          <w:szCs w:val="24"/>
        </w:rPr>
        <w:t>0</w:t>
      </w:r>
      <w:r w:rsidRPr="000E0FE6">
        <w:rPr>
          <w:rFonts w:ascii="Times New Roman" w:hAnsi="Times New Roman" w:cs="Times New Roman"/>
          <w:sz w:val="24"/>
          <w:szCs w:val="24"/>
        </w:rPr>
        <w:t>-202</w:t>
      </w:r>
      <w:r w:rsidR="003A4A8D">
        <w:rPr>
          <w:rFonts w:ascii="Times New Roman" w:hAnsi="Times New Roman" w:cs="Times New Roman"/>
          <w:sz w:val="24"/>
          <w:szCs w:val="24"/>
        </w:rPr>
        <w:t>1</w:t>
      </w:r>
      <w:r w:rsidRPr="000E0FE6">
        <w:rPr>
          <w:rFonts w:ascii="Times New Roman" w:hAnsi="Times New Roman" w:cs="Times New Roman"/>
          <w:sz w:val="24"/>
          <w:szCs w:val="24"/>
        </w:rPr>
        <w:t xml:space="preserve"> m. strateginis  veiklos planas buvo įgyvendinamas maksimaliai panaudojant esamas stiprybes ir galimybes. Įgyvendinus 9</w:t>
      </w:r>
      <w:r w:rsidR="004A7963">
        <w:rPr>
          <w:rFonts w:ascii="Times New Roman" w:hAnsi="Times New Roman" w:cs="Times New Roman"/>
          <w:sz w:val="24"/>
          <w:szCs w:val="24"/>
        </w:rPr>
        <w:t>5</w:t>
      </w:r>
      <w:r w:rsidRPr="000E0FE6">
        <w:rPr>
          <w:rFonts w:ascii="Times New Roman" w:hAnsi="Times New Roman" w:cs="Times New Roman"/>
          <w:sz w:val="24"/>
          <w:szCs w:val="24"/>
        </w:rPr>
        <w:t xml:space="preserve"> proc. išsikeltus tikslus ir uždavinius, pasiekta pažanga šiose srityse:</w:t>
      </w:r>
    </w:p>
    <w:p w14:paraId="7E39B7A6" w14:textId="17B8FB46" w:rsidR="009220F1" w:rsidRDefault="00A8114B" w:rsidP="00332F8D">
      <w:pPr>
        <w:pStyle w:val="Betarp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363" w:rsidRPr="00B4411F">
        <w:rPr>
          <w:rFonts w:ascii="Times New Roman" w:hAnsi="Times New Roman" w:cs="Times New Roman"/>
          <w:sz w:val="24"/>
          <w:szCs w:val="24"/>
        </w:rPr>
        <w:t>-</w:t>
      </w:r>
      <w:r w:rsidR="00825363" w:rsidRPr="007577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0F1" w:rsidRPr="009220F1">
        <w:rPr>
          <w:rFonts w:ascii="Times New Roman" w:hAnsi="Times New Roman" w:cs="Times New Roman"/>
          <w:sz w:val="24"/>
          <w:szCs w:val="24"/>
        </w:rPr>
        <w:t xml:space="preserve">lopšelis-darželis apdovanotas Europos kokybės ženkleliu už projektą </w:t>
      </w:r>
      <w:r w:rsidR="0047347E">
        <w:rPr>
          <w:rFonts w:ascii="Times New Roman" w:hAnsi="Times New Roman" w:cs="Times New Roman"/>
          <w:sz w:val="24"/>
          <w:szCs w:val="24"/>
        </w:rPr>
        <w:t>–„</w:t>
      </w:r>
      <w:proofErr w:type="spellStart"/>
      <w:r w:rsidR="009220F1" w:rsidRPr="009220F1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9220F1" w:rsidRPr="009220F1">
        <w:rPr>
          <w:rFonts w:ascii="Times New Roman" w:hAnsi="Times New Roman" w:cs="Times New Roman"/>
          <w:sz w:val="24"/>
          <w:szCs w:val="24"/>
        </w:rPr>
        <w:t xml:space="preserve"> Pic</w:t>
      </w:r>
      <w:r w:rsidR="009220F1">
        <w:rPr>
          <w:rFonts w:ascii="Times New Roman" w:hAnsi="Times New Roman" w:cs="Times New Roman"/>
          <w:sz w:val="24"/>
          <w:szCs w:val="24"/>
        </w:rPr>
        <w:t>t</w:t>
      </w:r>
      <w:r w:rsidR="009220F1" w:rsidRPr="009220F1">
        <w:rPr>
          <w:rFonts w:ascii="Times New Roman" w:hAnsi="Times New Roman" w:cs="Times New Roman"/>
          <w:sz w:val="24"/>
          <w:szCs w:val="24"/>
        </w:rPr>
        <w:t>ure“;</w:t>
      </w:r>
    </w:p>
    <w:p w14:paraId="18CF3B73" w14:textId="0BF7986F" w:rsidR="00B4411F" w:rsidRDefault="00A8114B" w:rsidP="00332F8D">
      <w:pPr>
        <w:pStyle w:val="Betarp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ADB" w:rsidRPr="00B4411F">
        <w:rPr>
          <w:rFonts w:ascii="Times New Roman" w:hAnsi="Times New Roman" w:cs="Times New Roman"/>
          <w:sz w:val="24"/>
          <w:szCs w:val="24"/>
        </w:rPr>
        <w:t>-</w:t>
      </w:r>
      <w:r w:rsidR="00E35ADB">
        <w:rPr>
          <w:rFonts w:ascii="Times New Roman" w:hAnsi="Times New Roman" w:cs="Times New Roman"/>
          <w:sz w:val="24"/>
          <w:szCs w:val="24"/>
        </w:rPr>
        <w:t xml:space="preserve"> </w:t>
      </w:r>
      <w:r w:rsidR="0047347E">
        <w:rPr>
          <w:rFonts w:ascii="Times New Roman" w:hAnsi="Times New Roman" w:cs="Times New Roman"/>
          <w:sz w:val="24"/>
          <w:szCs w:val="24"/>
        </w:rPr>
        <w:t>įgyvendinti</w:t>
      </w:r>
      <w:r w:rsidR="005F436B">
        <w:rPr>
          <w:rFonts w:ascii="Times New Roman" w:hAnsi="Times New Roman" w:cs="Times New Roman"/>
          <w:sz w:val="24"/>
          <w:szCs w:val="24"/>
        </w:rPr>
        <w:t xml:space="preserve"> 2</w:t>
      </w:r>
      <w:r w:rsidR="0047347E">
        <w:rPr>
          <w:rFonts w:ascii="Times New Roman" w:hAnsi="Times New Roman" w:cs="Times New Roman"/>
          <w:sz w:val="24"/>
          <w:szCs w:val="24"/>
        </w:rPr>
        <w:t xml:space="preserve"> </w:t>
      </w:r>
      <w:r w:rsidR="00E35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1F">
        <w:rPr>
          <w:rFonts w:ascii="Times New Roman" w:hAnsi="Times New Roman" w:cs="Times New Roman"/>
          <w:sz w:val="24"/>
          <w:szCs w:val="24"/>
        </w:rPr>
        <w:t>eTtwinning</w:t>
      </w:r>
      <w:proofErr w:type="spellEnd"/>
      <w:r w:rsidR="00B4411F">
        <w:rPr>
          <w:rFonts w:ascii="Times New Roman" w:hAnsi="Times New Roman" w:cs="Times New Roman"/>
          <w:sz w:val="24"/>
          <w:szCs w:val="24"/>
        </w:rPr>
        <w:t xml:space="preserve"> projektai</w:t>
      </w:r>
      <w:r w:rsidR="007664D0">
        <w:rPr>
          <w:rFonts w:ascii="Times New Roman" w:hAnsi="Times New Roman" w:cs="Times New Roman"/>
          <w:sz w:val="24"/>
          <w:szCs w:val="24"/>
        </w:rPr>
        <w:t xml:space="preserve">  </w:t>
      </w:r>
      <w:r w:rsidR="00E35ADB">
        <w:rPr>
          <w:rFonts w:ascii="Times New Roman" w:hAnsi="Times New Roman" w:cs="Times New Roman"/>
          <w:sz w:val="24"/>
          <w:szCs w:val="24"/>
        </w:rPr>
        <w:t>įvertinti nacionaliniu ženkleliu</w:t>
      </w:r>
      <w:r w:rsidR="00B4411F">
        <w:rPr>
          <w:rFonts w:ascii="Times New Roman" w:hAnsi="Times New Roman" w:cs="Times New Roman"/>
          <w:sz w:val="24"/>
          <w:szCs w:val="24"/>
        </w:rPr>
        <w:t>;</w:t>
      </w:r>
    </w:p>
    <w:p w14:paraId="4371CBC0" w14:textId="32A72712" w:rsidR="009220F1" w:rsidRDefault="00A8114B" w:rsidP="00A8114B">
      <w:pPr>
        <w:pStyle w:val="Betarp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11F">
        <w:rPr>
          <w:rFonts w:ascii="Times New Roman" w:hAnsi="Times New Roman" w:cs="Times New Roman"/>
          <w:sz w:val="24"/>
          <w:szCs w:val="24"/>
        </w:rPr>
        <w:t>-</w:t>
      </w:r>
      <w:r w:rsidR="007B58BE">
        <w:rPr>
          <w:rFonts w:ascii="Times New Roman" w:hAnsi="Times New Roman" w:cs="Times New Roman"/>
          <w:sz w:val="24"/>
          <w:szCs w:val="24"/>
        </w:rPr>
        <w:t xml:space="preserve"> </w:t>
      </w:r>
      <w:r w:rsidR="00825363" w:rsidRPr="006565E2">
        <w:rPr>
          <w:rFonts w:ascii="Times New Roman" w:hAnsi="Times New Roman" w:cs="Times New Roman"/>
          <w:sz w:val="24"/>
          <w:szCs w:val="24"/>
        </w:rPr>
        <w:t xml:space="preserve">ugdymo turinyje </w:t>
      </w:r>
      <w:r w:rsidR="0047347E">
        <w:rPr>
          <w:rFonts w:ascii="Times New Roman" w:hAnsi="Times New Roman" w:cs="Times New Roman"/>
          <w:sz w:val="24"/>
          <w:szCs w:val="24"/>
        </w:rPr>
        <w:t xml:space="preserve">sistemingai integruojamos </w:t>
      </w:r>
      <w:r w:rsidR="00D00224">
        <w:rPr>
          <w:rFonts w:ascii="Times New Roman" w:hAnsi="Times New Roman" w:cs="Times New Roman"/>
          <w:sz w:val="24"/>
          <w:szCs w:val="24"/>
        </w:rPr>
        <w:t xml:space="preserve">ugdymo modelio </w:t>
      </w:r>
      <w:r w:rsidR="00D87D6F">
        <w:rPr>
          <w:rFonts w:ascii="Times New Roman" w:hAnsi="Times New Roman" w:cs="Times New Roman"/>
          <w:sz w:val="24"/>
          <w:szCs w:val="24"/>
        </w:rPr>
        <w:t>„P</w:t>
      </w:r>
      <w:r w:rsidR="00395188" w:rsidRPr="006565E2">
        <w:rPr>
          <w:rFonts w:ascii="Times New Roman" w:hAnsi="Times New Roman" w:cs="Times New Roman"/>
          <w:sz w:val="24"/>
          <w:szCs w:val="24"/>
        </w:rPr>
        <w:t>enki</w:t>
      </w:r>
      <w:r w:rsidR="006565E2" w:rsidRPr="006565E2">
        <w:rPr>
          <w:rFonts w:ascii="Times New Roman" w:hAnsi="Times New Roman" w:cs="Times New Roman"/>
          <w:sz w:val="24"/>
          <w:szCs w:val="24"/>
        </w:rPr>
        <w:t>ų</w:t>
      </w:r>
      <w:r w:rsidR="00395188" w:rsidRPr="006565E2">
        <w:rPr>
          <w:rFonts w:ascii="Times New Roman" w:hAnsi="Times New Roman" w:cs="Times New Roman"/>
          <w:sz w:val="24"/>
          <w:szCs w:val="24"/>
        </w:rPr>
        <w:t xml:space="preserve"> studij</w:t>
      </w:r>
      <w:r w:rsidR="006565E2" w:rsidRPr="006565E2">
        <w:rPr>
          <w:rFonts w:ascii="Times New Roman" w:hAnsi="Times New Roman" w:cs="Times New Roman"/>
          <w:sz w:val="24"/>
          <w:szCs w:val="24"/>
        </w:rPr>
        <w:t>ų</w:t>
      </w:r>
      <w:r w:rsidR="00395188" w:rsidRPr="006565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5188" w:rsidRPr="006565E2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="00395188" w:rsidRPr="006565E2">
        <w:rPr>
          <w:rFonts w:ascii="Times New Roman" w:hAnsi="Times New Roman" w:cs="Times New Roman"/>
          <w:sz w:val="24"/>
          <w:szCs w:val="24"/>
        </w:rPr>
        <w:t xml:space="preserve">, judesio, šviesos ir garso, bendravimo, teatro „ </w:t>
      </w:r>
      <w:r w:rsidR="00825363" w:rsidRPr="006565E2">
        <w:rPr>
          <w:rFonts w:ascii="Times New Roman" w:hAnsi="Times New Roman" w:cs="Times New Roman"/>
          <w:sz w:val="24"/>
          <w:szCs w:val="24"/>
        </w:rPr>
        <w:t>veiklos;</w:t>
      </w:r>
    </w:p>
    <w:p w14:paraId="5192AC37" w14:textId="27EC1054" w:rsidR="00FB386A" w:rsidRDefault="00FB386A" w:rsidP="00A8114B">
      <w:pPr>
        <w:pStyle w:val="Betarp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0324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rganizuota </w:t>
      </w:r>
      <w:r w:rsidR="00C7342B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032405">
        <w:rPr>
          <w:rFonts w:ascii="Times New Roman" w:eastAsia="Times New Roman" w:hAnsi="Times New Roman" w:cs="Times New Roman"/>
          <w:sz w:val="24"/>
          <w:szCs w:val="24"/>
          <w:lang w:eastAsia="lt-LT"/>
        </w:rPr>
        <w:t>espublikinė foto nuotraukų paroda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Aš+ gamta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=</w:t>
      </w:r>
      <w:r w:rsidRPr="000324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STEAM“.</w:t>
      </w:r>
    </w:p>
    <w:p w14:paraId="7913C08B" w14:textId="450D6F30" w:rsidR="00082D08" w:rsidRDefault="00082D08" w:rsidP="00A8114B">
      <w:pPr>
        <w:pStyle w:val="Betarp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STEAM veikla „Rudens traukinys“  išplėtota į Respublikinę ikimokyklinio ir priešmokyklinio amžiaus vaikų virtualią fotografijų parodą „Nušvieski takelį į savo darželį“. Parodoje dalyvavo 172 dalyviai</w:t>
      </w:r>
      <w:r w:rsidR="00C7342B">
        <w:rPr>
          <w:rFonts w:ascii="Times New Roman" w:hAnsi="Times New Roman" w:cs="Times New Roman"/>
          <w:sz w:val="24"/>
          <w:szCs w:val="24"/>
        </w:rPr>
        <w:t>;</w:t>
      </w:r>
    </w:p>
    <w:p w14:paraId="32D7C758" w14:textId="483778B7" w:rsidR="00082D08" w:rsidRDefault="00082D08" w:rsidP="00A8114B">
      <w:pPr>
        <w:pStyle w:val="Betarp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- 70%</w:t>
      </w:r>
      <w:r w:rsidR="00C73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šeimų dalyvavo STEAM veikloje „Kalėdiniai kepiniai“. Sukurta lopšelio-darželio </w:t>
      </w:r>
      <w:r w:rsidR="00C7342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Kalėdinių kepinių recept</w:t>
      </w:r>
      <w:r w:rsidR="00C7342B">
        <w:rPr>
          <w:rFonts w:ascii="Times New Roman" w:hAnsi="Times New Roman" w:cs="Times New Roman"/>
          <w:sz w:val="24"/>
          <w:szCs w:val="24"/>
        </w:rPr>
        <w:t>ai“</w:t>
      </w:r>
      <w:r>
        <w:rPr>
          <w:rFonts w:ascii="Times New Roman" w:hAnsi="Times New Roman" w:cs="Times New Roman"/>
          <w:sz w:val="24"/>
          <w:szCs w:val="24"/>
        </w:rPr>
        <w:t xml:space="preserve"> elektroninė knyga</w:t>
      </w:r>
      <w:r w:rsidR="00C7342B">
        <w:rPr>
          <w:rFonts w:ascii="Times New Roman" w:hAnsi="Times New Roman" w:cs="Times New Roman"/>
          <w:sz w:val="24"/>
          <w:szCs w:val="24"/>
        </w:rPr>
        <w:t>;</w:t>
      </w:r>
    </w:p>
    <w:p w14:paraId="0256C24E" w14:textId="2C776ED0" w:rsidR="00C7342B" w:rsidRPr="0047347E" w:rsidRDefault="00C7342B" w:rsidP="00A8114B">
      <w:pPr>
        <w:pStyle w:val="Betarp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- 2 ikimokyklinio amžiaus grupės (5- 6 metų) dalyvavo   lopšelio-darželio „Berželis“ organizuojamuose STEAM centro veiklose;</w:t>
      </w:r>
    </w:p>
    <w:p w14:paraId="392EB662" w14:textId="7AFAE0CB" w:rsidR="00825363" w:rsidRPr="00665CF1" w:rsidRDefault="00A8114B" w:rsidP="00332F8D">
      <w:pPr>
        <w:pStyle w:val="Betarp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363" w:rsidRPr="006565E2">
        <w:rPr>
          <w:rFonts w:ascii="Times New Roman" w:hAnsi="Times New Roman" w:cs="Times New Roman"/>
          <w:sz w:val="24"/>
          <w:szCs w:val="24"/>
        </w:rPr>
        <w:t>- nuosekliai fiksuojama individuali vaikų pažanga ir vertinami pasiekimai 2 kartus per metus;</w:t>
      </w:r>
    </w:p>
    <w:p w14:paraId="36DCEDC2" w14:textId="76E00515" w:rsidR="006E04BC" w:rsidRPr="00D5227B" w:rsidRDefault="003A4A8D" w:rsidP="00332F8D">
      <w:pPr>
        <w:pStyle w:val="Betarp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363" w:rsidRPr="00665CF1">
        <w:rPr>
          <w:rFonts w:ascii="Times New Roman" w:hAnsi="Times New Roman" w:cs="Times New Roman"/>
          <w:sz w:val="24"/>
          <w:szCs w:val="24"/>
        </w:rPr>
        <w:t>- ugdymo turinio įvairovė užtikrin</w:t>
      </w:r>
      <w:r w:rsidR="00537A87">
        <w:rPr>
          <w:rFonts w:ascii="Times New Roman" w:hAnsi="Times New Roman" w:cs="Times New Roman"/>
          <w:sz w:val="24"/>
          <w:szCs w:val="24"/>
        </w:rPr>
        <w:t>a</w:t>
      </w:r>
      <w:r w:rsidR="00825363" w:rsidRPr="00665CF1">
        <w:rPr>
          <w:rFonts w:ascii="Times New Roman" w:hAnsi="Times New Roman" w:cs="Times New Roman"/>
          <w:sz w:val="24"/>
          <w:szCs w:val="24"/>
        </w:rPr>
        <w:t>ma gerinant vaikų pasiekimus tobulintinose ugdymo srityse- projektas „K</w:t>
      </w:r>
      <w:r w:rsidR="003320C7" w:rsidRPr="00665CF1">
        <w:rPr>
          <w:rFonts w:ascii="Times New Roman" w:hAnsi="Times New Roman" w:cs="Times New Roman"/>
          <w:sz w:val="24"/>
          <w:szCs w:val="24"/>
        </w:rPr>
        <w:t>as knygelėse gyvena?</w:t>
      </w:r>
      <w:r w:rsidR="00825363" w:rsidRPr="00665CF1">
        <w:rPr>
          <w:rFonts w:ascii="Times New Roman" w:hAnsi="Times New Roman" w:cs="Times New Roman"/>
          <w:sz w:val="24"/>
          <w:szCs w:val="24"/>
        </w:rPr>
        <w:t>“  su Viešosios bibliotekos „Šaltinėlis“ ir „</w:t>
      </w:r>
      <w:proofErr w:type="spellStart"/>
      <w:r w:rsidR="00825363" w:rsidRPr="00665CF1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="00825363" w:rsidRPr="00665CF1">
        <w:rPr>
          <w:rFonts w:ascii="Times New Roman" w:hAnsi="Times New Roman" w:cs="Times New Roman"/>
          <w:sz w:val="24"/>
          <w:szCs w:val="24"/>
        </w:rPr>
        <w:t>“ filialais;</w:t>
      </w:r>
      <w:r w:rsidR="006E04BC">
        <w:rPr>
          <w:rFonts w:ascii="Times New Roman" w:hAnsi="Times New Roman" w:cs="Times New Roman"/>
          <w:sz w:val="24"/>
          <w:szCs w:val="24"/>
        </w:rPr>
        <w:t xml:space="preserve"> organizuota </w:t>
      </w:r>
      <w:r w:rsidR="00D5227B">
        <w:rPr>
          <w:rFonts w:ascii="Times New Roman" w:hAnsi="Times New Roman" w:cs="Times New Roman"/>
          <w:sz w:val="24"/>
          <w:szCs w:val="24"/>
        </w:rPr>
        <w:t>Š</w:t>
      </w:r>
      <w:r w:rsidR="00D5227B" w:rsidRPr="006E04BC">
        <w:rPr>
          <w:rFonts w:ascii="Times New Roman" w:hAnsi="Times New Roman" w:cs="Times New Roman"/>
          <w:sz w:val="24"/>
          <w:szCs w:val="24"/>
        </w:rPr>
        <w:t>iaulių regiono ikimokyklinio ugdymo įstaigų pedagogų diskusij</w:t>
      </w:r>
      <w:r w:rsidR="00D5227B">
        <w:rPr>
          <w:rFonts w:ascii="Times New Roman" w:hAnsi="Times New Roman" w:cs="Times New Roman"/>
          <w:sz w:val="24"/>
          <w:szCs w:val="24"/>
        </w:rPr>
        <w:t xml:space="preserve">a </w:t>
      </w:r>
      <w:r w:rsidR="006E04BC" w:rsidRPr="006E04BC">
        <w:t>„</w:t>
      </w:r>
      <w:r w:rsidR="00D5227B">
        <w:rPr>
          <w:rFonts w:ascii="Times New Roman" w:hAnsi="Times New Roman" w:cs="Times New Roman"/>
          <w:sz w:val="24"/>
          <w:szCs w:val="24"/>
        </w:rPr>
        <w:t>K</w:t>
      </w:r>
      <w:r w:rsidR="00D5227B" w:rsidRPr="00D5227B">
        <w:rPr>
          <w:rFonts w:ascii="Times New Roman" w:hAnsi="Times New Roman" w:cs="Times New Roman"/>
          <w:sz w:val="24"/>
          <w:szCs w:val="24"/>
        </w:rPr>
        <w:t>aip padėti vaikui ugdytis sakytinę ir rašytinę kalbą</w:t>
      </w:r>
      <w:r w:rsidR="006E04BC" w:rsidRPr="006E04BC">
        <w:t>“</w:t>
      </w:r>
      <w:r w:rsidR="00D5227B">
        <w:t xml:space="preserve">; </w:t>
      </w:r>
      <w:r w:rsidR="006E04BC" w:rsidRPr="006E04BC">
        <w:t xml:space="preserve"> </w:t>
      </w:r>
      <w:r w:rsidR="00D5227B" w:rsidRPr="00D5227B">
        <w:rPr>
          <w:rFonts w:ascii="Times New Roman" w:hAnsi="Times New Roman" w:cs="Times New Roman"/>
          <w:sz w:val="24"/>
          <w:szCs w:val="24"/>
        </w:rPr>
        <w:t>vykdytas</w:t>
      </w:r>
      <w:r w:rsidR="00D5227B" w:rsidRPr="00D522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5227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D5227B" w:rsidRPr="00CA665D">
        <w:rPr>
          <w:rFonts w:ascii="Times New Roman" w:eastAsia="Times New Roman" w:hAnsi="Times New Roman" w:cs="Times New Roman"/>
          <w:sz w:val="24"/>
          <w:szCs w:val="24"/>
          <w:lang w:eastAsia="lt-LT"/>
        </w:rPr>
        <w:t>usirašinėjimas</w:t>
      </w:r>
      <w:r w:rsidR="00D522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(laiškais)</w:t>
      </w:r>
      <w:r w:rsidR="00D002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Šiaulių miesto ikimokyklinėmis įstaigomis </w:t>
      </w:r>
      <w:r w:rsidR="00D522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5227B" w:rsidRPr="00CA66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„Pavasar</w:t>
      </w:r>
      <w:r w:rsidR="00D5227B">
        <w:rPr>
          <w:rFonts w:ascii="Times New Roman" w:eastAsia="Times New Roman" w:hAnsi="Times New Roman" w:cs="Times New Roman"/>
          <w:sz w:val="24"/>
          <w:szCs w:val="24"/>
          <w:lang w:eastAsia="lt-LT"/>
        </w:rPr>
        <w:t>inis užduočių-klausimų lietus“ su 4-5 metų amžiaus vaikais</w:t>
      </w:r>
      <w:r w:rsidR="00A8114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33718EE6" w14:textId="4C180452" w:rsidR="00825363" w:rsidRPr="00537A87" w:rsidRDefault="005F436B" w:rsidP="00332F8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14B">
        <w:rPr>
          <w:rFonts w:ascii="Times New Roman" w:hAnsi="Times New Roman" w:cs="Times New Roman"/>
          <w:sz w:val="24"/>
          <w:szCs w:val="24"/>
        </w:rPr>
        <w:tab/>
      </w:r>
      <w:r w:rsidR="00825363" w:rsidRPr="00537A87">
        <w:rPr>
          <w:rFonts w:ascii="Times New Roman" w:hAnsi="Times New Roman" w:cs="Times New Roman"/>
          <w:sz w:val="24"/>
          <w:szCs w:val="24"/>
        </w:rPr>
        <w:t xml:space="preserve">- užtikrinta vaikų pasiekimų ir pažangos vertinimo dermė tarp vaikų-tėvų-pedagogų. </w:t>
      </w:r>
      <w:r w:rsidR="00665CF1" w:rsidRPr="00537A87">
        <w:rPr>
          <w:rFonts w:ascii="Times New Roman" w:hAnsi="Times New Roman" w:cs="Times New Roman"/>
          <w:sz w:val="24"/>
          <w:szCs w:val="24"/>
        </w:rPr>
        <w:t>V</w:t>
      </w:r>
      <w:r w:rsidR="00825363" w:rsidRPr="00537A87">
        <w:rPr>
          <w:rFonts w:ascii="Times New Roman" w:hAnsi="Times New Roman" w:cs="Times New Roman"/>
          <w:sz w:val="24"/>
          <w:szCs w:val="24"/>
        </w:rPr>
        <w:t>aiko savęs (veiklos) įsivertinim</w:t>
      </w:r>
      <w:r w:rsidR="00537A87" w:rsidRPr="00537A87">
        <w:rPr>
          <w:rFonts w:ascii="Times New Roman" w:hAnsi="Times New Roman" w:cs="Times New Roman"/>
          <w:sz w:val="24"/>
          <w:szCs w:val="24"/>
        </w:rPr>
        <w:t>u vadovauja</w:t>
      </w:r>
      <w:r w:rsidR="00537A87">
        <w:rPr>
          <w:rFonts w:ascii="Times New Roman" w:hAnsi="Times New Roman" w:cs="Times New Roman"/>
          <w:sz w:val="24"/>
          <w:szCs w:val="24"/>
        </w:rPr>
        <w:t>masi</w:t>
      </w:r>
      <w:r w:rsidR="00537A87" w:rsidRPr="00537A87">
        <w:rPr>
          <w:rFonts w:ascii="Times New Roman" w:hAnsi="Times New Roman" w:cs="Times New Roman"/>
          <w:sz w:val="24"/>
          <w:szCs w:val="24"/>
        </w:rPr>
        <w:t xml:space="preserve"> parengtu </w:t>
      </w:r>
      <w:r w:rsidR="00A8114B">
        <w:rPr>
          <w:rFonts w:ascii="Times New Roman" w:hAnsi="Times New Roman" w:cs="Times New Roman"/>
          <w:sz w:val="24"/>
          <w:szCs w:val="24"/>
        </w:rPr>
        <w:t xml:space="preserve"> tvarkos aprašas;</w:t>
      </w:r>
    </w:p>
    <w:p w14:paraId="2683EF57" w14:textId="506AA6EA" w:rsidR="00825363" w:rsidRPr="00537A87" w:rsidRDefault="00A8114B" w:rsidP="00332F8D">
      <w:pPr>
        <w:pStyle w:val="Betarp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363" w:rsidRPr="00537A87">
        <w:rPr>
          <w:rFonts w:ascii="Times New Roman" w:hAnsi="Times New Roman" w:cs="Times New Roman"/>
          <w:sz w:val="24"/>
          <w:szCs w:val="24"/>
        </w:rPr>
        <w:t xml:space="preserve">- </w:t>
      </w:r>
      <w:r w:rsidR="00537A87" w:rsidRPr="00537A87">
        <w:rPr>
          <w:rFonts w:ascii="Times New Roman" w:hAnsi="Times New Roman" w:cs="Times New Roman"/>
          <w:sz w:val="24"/>
          <w:szCs w:val="24"/>
        </w:rPr>
        <w:t xml:space="preserve">tęsiamos </w:t>
      </w:r>
      <w:r w:rsidR="00825363" w:rsidRPr="00537A87">
        <w:rPr>
          <w:rFonts w:ascii="Times New Roman" w:hAnsi="Times New Roman" w:cs="Times New Roman"/>
          <w:sz w:val="24"/>
          <w:szCs w:val="24"/>
        </w:rPr>
        <w:t>vaikų socialinio-emocinio intelekto ugdymo programos „</w:t>
      </w:r>
      <w:proofErr w:type="spellStart"/>
      <w:r w:rsidR="00825363" w:rsidRPr="00537A87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="00825363" w:rsidRPr="00537A87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825363" w:rsidRPr="00537A87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825363" w:rsidRPr="00537A87">
        <w:rPr>
          <w:rFonts w:ascii="Times New Roman" w:hAnsi="Times New Roman" w:cs="Times New Roman"/>
          <w:sz w:val="24"/>
          <w:szCs w:val="24"/>
        </w:rPr>
        <w:t xml:space="preserve"> draugai“;</w:t>
      </w:r>
    </w:p>
    <w:p w14:paraId="2E8191A8" w14:textId="2D17F917" w:rsidR="00825363" w:rsidRPr="00537A87" w:rsidRDefault="00A8114B" w:rsidP="00332F8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5363" w:rsidRPr="00537A87">
        <w:rPr>
          <w:rFonts w:ascii="Times New Roman" w:hAnsi="Times New Roman" w:cs="Times New Roman"/>
          <w:sz w:val="24"/>
          <w:szCs w:val="24"/>
        </w:rPr>
        <w:t xml:space="preserve">- SKU modelis įgyvendinamas pasitelkiant vyresnių klasių moksleivius iš </w:t>
      </w:r>
      <w:r w:rsidR="00E508A6">
        <w:rPr>
          <w:rFonts w:ascii="Times New Roman" w:hAnsi="Times New Roman" w:cs="Times New Roman"/>
          <w:sz w:val="24"/>
          <w:szCs w:val="24"/>
        </w:rPr>
        <w:t>„Juventos“</w:t>
      </w:r>
      <w:r w:rsidR="00825363" w:rsidRPr="00537A87">
        <w:rPr>
          <w:rFonts w:ascii="Times New Roman" w:hAnsi="Times New Roman" w:cs="Times New Roman"/>
          <w:sz w:val="24"/>
          <w:szCs w:val="24"/>
        </w:rPr>
        <w:t xml:space="preserve"> </w:t>
      </w:r>
      <w:r w:rsidR="00291DB0" w:rsidRPr="00537A87">
        <w:rPr>
          <w:rFonts w:ascii="Times New Roman" w:hAnsi="Times New Roman" w:cs="Times New Roman"/>
          <w:sz w:val="24"/>
          <w:szCs w:val="24"/>
        </w:rPr>
        <w:t xml:space="preserve">ir Ragainės </w:t>
      </w:r>
      <w:r w:rsidR="00825363" w:rsidRPr="00537A87">
        <w:rPr>
          <w:rFonts w:ascii="Times New Roman" w:hAnsi="Times New Roman" w:cs="Times New Roman"/>
          <w:sz w:val="24"/>
          <w:szCs w:val="24"/>
        </w:rPr>
        <w:t>progimnazij</w:t>
      </w:r>
      <w:r w:rsidR="00AE7E82" w:rsidRPr="00537A87">
        <w:rPr>
          <w:rFonts w:ascii="Times New Roman" w:hAnsi="Times New Roman" w:cs="Times New Roman"/>
          <w:sz w:val="24"/>
          <w:szCs w:val="24"/>
        </w:rPr>
        <w:t>os;</w:t>
      </w:r>
    </w:p>
    <w:p w14:paraId="012ED498" w14:textId="553AE31C" w:rsidR="00192097" w:rsidRPr="003A4A8D" w:rsidRDefault="003A4A8D" w:rsidP="00332F8D">
      <w:pPr>
        <w:pStyle w:val="Betarp"/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811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454BF">
        <w:rPr>
          <w:rFonts w:ascii="Times New Roman" w:hAnsi="Times New Roman" w:cs="Times New Roman"/>
          <w:sz w:val="24"/>
          <w:szCs w:val="24"/>
        </w:rPr>
        <w:t>-</w:t>
      </w:r>
      <w:r w:rsidR="00A8114B">
        <w:rPr>
          <w:rFonts w:ascii="Times New Roman" w:hAnsi="Times New Roman" w:cs="Times New Roman"/>
          <w:sz w:val="24"/>
          <w:szCs w:val="24"/>
        </w:rPr>
        <w:t xml:space="preserve"> </w:t>
      </w:r>
      <w:r w:rsidR="00192097" w:rsidRPr="002454BF">
        <w:rPr>
          <w:rFonts w:ascii="Times New Roman" w:hAnsi="Times New Roman" w:cs="Times New Roman"/>
          <w:sz w:val="24"/>
          <w:szCs w:val="24"/>
        </w:rPr>
        <w:t>2021m. įstaiga pripažinta sveikatos stiprinančia mokykla, aktyvia mokykla;</w:t>
      </w:r>
    </w:p>
    <w:p w14:paraId="79D70844" w14:textId="14E948DF" w:rsidR="00825363" w:rsidRPr="007705F9" w:rsidRDefault="00A8114B" w:rsidP="00332F8D">
      <w:pPr>
        <w:pStyle w:val="Betarp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4BF" w:rsidRPr="007705F9">
        <w:rPr>
          <w:rFonts w:ascii="Times New Roman" w:hAnsi="Times New Roman" w:cs="Times New Roman"/>
          <w:sz w:val="24"/>
          <w:szCs w:val="24"/>
        </w:rPr>
        <w:t xml:space="preserve">- </w:t>
      </w:r>
      <w:r w:rsidR="00192097" w:rsidRPr="007705F9">
        <w:rPr>
          <w:rFonts w:ascii="Times New Roman" w:hAnsi="Times New Roman" w:cs="Times New Roman"/>
          <w:sz w:val="24"/>
          <w:szCs w:val="24"/>
        </w:rPr>
        <w:t>skatinamas</w:t>
      </w:r>
      <w:r w:rsidR="00BF749E" w:rsidRPr="007705F9">
        <w:rPr>
          <w:rFonts w:ascii="Times New Roman" w:hAnsi="Times New Roman" w:cs="Times New Roman"/>
          <w:sz w:val="24"/>
          <w:szCs w:val="24"/>
        </w:rPr>
        <w:t xml:space="preserve"> </w:t>
      </w:r>
      <w:r w:rsidR="00825363" w:rsidRPr="007705F9">
        <w:rPr>
          <w:rFonts w:ascii="Times New Roman" w:hAnsi="Times New Roman" w:cs="Times New Roman"/>
          <w:sz w:val="24"/>
          <w:szCs w:val="24"/>
        </w:rPr>
        <w:t>vaikų fizinis aktyvumas dalyvaujant Respublikiniuose projektuose „Lietuvos</w:t>
      </w:r>
      <w:r w:rsidR="00E508A6">
        <w:rPr>
          <w:rFonts w:ascii="Times New Roman" w:hAnsi="Times New Roman" w:cs="Times New Roman"/>
          <w:sz w:val="24"/>
          <w:szCs w:val="24"/>
        </w:rPr>
        <w:t xml:space="preserve"> mažųjų žaidynės“, „</w:t>
      </w:r>
      <w:proofErr w:type="spellStart"/>
      <w:r w:rsidR="00E508A6">
        <w:rPr>
          <w:rFonts w:ascii="Times New Roman" w:hAnsi="Times New Roman" w:cs="Times New Roman"/>
          <w:sz w:val="24"/>
          <w:szCs w:val="24"/>
        </w:rPr>
        <w:t>Futboliukas</w:t>
      </w:r>
      <w:proofErr w:type="spellEnd"/>
      <w:r w:rsidR="00E508A6">
        <w:rPr>
          <w:rFonts w:ascii="Times New Roman" w:hAnsi="Times New Roman" w:cs="Times New Roman"/>
          <w:sz w:val="24"/>
          <w:szCs w:val="24"/>
        </w:rPr>
        <w:t>“</w:t>
      </w:r>
      <w:r w:rsidR="00825363" w:rsidRPr="007705F9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825363" w:rsidRPr="007705F9">
        <w:rPr>
          <w:rFonts w:ascii="Times New Roman" w:hAnsi="Times New Roman" w:cs="Times New Roman"/>
          <w:sz w:val="24"/>
          <w:szCs w:val="24"/>
        </w:rPr>
        <w:t>Sveikatiada</w:t>
      </w:r>
      <w:proofErr w:type="spellEnd"/>
      <w:r w:rsidR="00825363" w:rsidRPr="007705F9">
        <w:rPr>
          <w:rFonts w:ascii="Times New Roman" w:hAnsi="Times New Roman" w:cs="Times New Roman"/>
          <w:sz w:val="24"/>
          <w:szCs w:val="24"/>
        </w:rPr>
        <w:t>“</w:t>
      </w:r>
      <w:r w:rsidR="003A4A8D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3A4A8D">
        <w:rPr>
          <w:rFonts w:ascii="Times New Roman" w:hAnsi="Times New Roman" w:cs="Times New Roman"/>
          <w:sz w:val="24"/>
          <w:szCs w:val="24"/>
        </w:rPr>
        <w:t>Olompinė</w:t>
      </w:r>
      <w:proofErr w:type="spellEnd"/>
      <w:r w:rsidR="003A4A8D">
        <w:rPr>
          <w:rFonts w:ascii="Times New Roman" w:hAnsi="Times New Roman" w:cs="Times New Roman"/>
          <w:sz w:val="24"/>
          <w:szCs w:val="24"/>
        </w:rPr>
        <w:t xml:space="preserve"> karta“.</w:t>
      </w:r>
      <w:r w:rsidR="00825363" w:rsidRPr="007705F9">
        <w:t xml:space="preserve"> </w:t>
      </w:r>
      <w:r w:rsidR="00825363" w:rsidRPr="007705F9">
        <w:rPr>
          <w:rFonts w:ascii="Times New Roman" w:hAnsi="Times New Roman" w:cs="Times New Roman"/>
          <w:sz w:val="24"/>
          <w:szCs w:val="24"/>
        </w:rPr>
        <w:t>Prisijungta prie</w:t>
      </w:r>
      <w:r w:rsidR="00825363" w:rsidRPr="007705F9">
        <w:t xml:space="preserve"> </w:t>
      </w:r>
      <w:r w:rsidR="00825363" w:rsidRPr="007705F9">
        <w:rPr>
          <w:rFonts w:ascii="Times New Roman" w:hAnsi="Times New Roman" w:cs="Times New Roman"/>
          <w:sz w:val="24"/>
          <w:szCs w:val="24"/>
        </w:rPr>
        <w:t>Respublikinės ikimokyklinio ugdymo kūno kultūros pedagogų asociacijos (RIUKKPA) inicijuotų sportinių bei sveikatos stiprinimo veiklų;</w:t>
      </w:r>
    </w:p>
    <w:p w14:paraId="49650DAA" w14:textId="564C6AFE" w:rsidR="00825363" w:rsidRPr="00A226CA" w:rsidRDefault="00825363" w:rsidP="00825363">
      <w:pPr>
        <w:pStyle w:val="Betarp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577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226CA">
        <w:rPr>
          <w:rFonts w:ascii="Times New Roman" w:hAnsi="Times New Roman" w:cs="Times New Roman"/>
          <w:sz w:val="24"/>
          <w:szCs w:val="24"/>
        </w:rPr>
        <w:t>- plėtojamos veiklos, skirtos tenkinti vaikų pažinimo ir saviraiškos poreikį -  įgyvendintas projektas „</w:t>
      </w:r>
      <w:r w:rsidR="001C22FC" w:rsidRPr="00A226CA">
        <w:rPr>
          <w:rFonts w:ascii="Times New Roman" w:hAnsi="Times New Roman" w:cs="Times New Roman"/>
          <w:sz w:val="24"/>
          <w:szCs w:val="24"/>
        </w:rPr>
        <w:t>Metų kalendorius</w:t>
      </w:r>
      <w:r w:rsidRPr="00A226CA">
        <w:rPr>
          <w:rFonts w:ascii="Times New Roman" w:hAnsi="Times New Roman" w:cs="Times New Roman"/>
          <w:sz w:val="24"/>
          <w:szCs w:val="24"/>
        </w:rPr>
        <w:t xml:space="preserve">“ bendradarbiaujant su gamtininkų stotimi, sudarytos sąlygos </w:t>
      </w:r>
      <w:r w:rsidR="007705F9" w:rsidRPr="00A226CA">
        <w:rPr>
          <w:rFonts w:ascii="Times New Roman" w:hAnsi="Times New Roman" w:cs="Times New Roman"/>
          <w:sz w:val="24"/>
          <w:szCs w:val="24"/>
        </w:rPr>
        <w:t>6</w:t>
      </w:r>
      <w:r w:rsidRPr="00A226CA">
        <w:rPr>
          <w:rFonts w:ascii="Times New Roman" w:hAnsi="Times New Roman" w:cs="Times New Roman"/>
          <w:sz w:val="24"/>
          <w:szCs w:val="24"/>
        </w:rPr>
        <w:t xml:space="preserve"> papildomoms veikloms vykdyti;</w:t>
      </w:r>
    </w:p>
    <w:p w14:paraId="1971374E" w14:textId="0D8008AC" w:rsidR="00825363" w:rsidRPr="00AC0451" w:rsidRDefault="00825363" w:rsidP="00AC045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226CA">
        <w:rPr>
          <w:rFonts w:ascii="Times New Roman" w:hAnsi="Times New Roman" w:cs="Times New Roman"/>
          <w:sz w:val="24"/>
          <w:szCs w:val="24"/>
        </w:rPr>
        <w:tab/>
      </w:r>
      <w:r w:rsidRPr="00AC0451">
        <w:rPr>
          <w:rFonts w:ascii="Times New Roman" w:hAnsi="Times New Roman" w:cs="Times New Roman"/>
          <w:sz w:val="24"/>
          <w:szCs w:val="24"/>
        </w:rPr>
        <w:t xml:space="preserve">- sistemingai vykdomas įstaigos veiklos įsivertinimas, vadovaujantis parengtu </w:t>
      </w:r>
      <w:r w:rsidR="00D77359">
        <w:rPr>
          <w:rFonts w:ascii="Times New Roman" w:hAnsi="Times New Roman" w:cs="Times New Roman"/>
          <w:sz w:val="24"/>
          <w:szCs w:val="24"/>
        </w:rPr>
        <w:t>l</w:t>
      </w:r>
      <w:r w:rsidRPr="00AC0451">
        <w:rPr>
          <w:rFonts w:ascii="Times New Roman" w:hAnsi="Times New Roman" w:cs="Times New Roman"/>
          <w:sz w:val="24"/>
          <w:szCs w:val="24"/>
        </w:rPr>
        <w:t>opšelio-darželio veiklos kokybės įsivertinimo tvarkos aprašu;</w:t>
      </w:r>
    </w:p>
    <w:p w14:paraId="2763639C" w14:textId="77777777" w:rsidR="00825363" w:rsidRPr="00757739" w:rsidRDefault="00825363" w:rsidP="00825363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77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0451">
        <w:rPr>
          <w:rFonts w:ascii="Times New Roman" w:hAnsi="Times New Roman" w:cs="Times New Roman"/>
          <w:sz w:val="24"/>
          <w:szCs w:val="24"/>
        </w:rPr>
        <w:t>- praplėstos bendravimo galimybės su tėvais naudojant elektroninį dienyną ir informavimo svetainę „Klauskite drąsiai“;</w:t>
      </w:r>
    </w:p>
    <w:p w14:paraId="2AF11AF6" w14:textId="77777777" w:rsidR="00825363" w:rsidRPr="003A12A0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A12A0">
        <w:rPr>
          <w:rFonts w:ascii="Times New Roman" w:hAnsi="Times New Roman" w:cs="Times New Roman"/>
          <w:sz w:val="24"/>
          <w:szCs w:val="24"/>
        </w:rPr>
        <w:tab/>
        <w:t>- projekto „Tėvų mokyklėlė“ veikla skatina  tėvų įsitraukimą dalyvauti „Tėvystės įgūdžių programoje“,  „Kregždučių stovyklėlėje“;</w:t>
      </w:r>
    </w:p>
    <w:p w14:paraId="7EA4072F" w14:textId="259EB9A6" w:rsidR="00825363" w:rsidRPr="00757739" w:rsidRDefault="00825363" w:rsidP="00825363">
      <w:pPr>
        <w:pStyle w:val="Betarp"/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2A0">
        <w:rPr>
          <w:rFonts w:ascii="Times New Roman" w:hAnsi="Times New Roman" w:cs="Times New Roman"/>
          <w:sz w:val="24"/>
          <w:szCs w:val="24"/>
        </w:rPr>
        <w:tab/>
        <w:t>- pedagogų gerosios patirties sklaidai tęsiamas bendradarbiavimas  su šalies ikimokyklini</w:t>
      </w:r>
      <w:r w:rsidR="00E508A6">
        <w:rPr>
          <w:rFonts w:ascii="Times New Roman" w:hAnsi="Times New Roman" w:cs="Times New Roman"/>
          <w:sz w:val="24"/>
          <w:szCs w:val="24"/>
        </w:rPr>
        <w:t>ų įstaigų asociacija „Kregždutė“</w:t>
      </w:r>
      <w:r w:rsidRPr="003A12A0">
        <w:rPr>
          <w:rFonts w:ascii="Times New Roman" w:hAnsi="Times New Roman" w:cs="Times New Roman"/>
          <w:sz w:val="24"/>
          <w:szCs w:val="24"/>
        </w:rPr>
        <w:t>. Pa</w:t>
      </w:r>
      <w:r w:rsidR="004273D3" w:rsidRPr="003A12A0">
        <w:rPr>
          <w:rFonts w:ascii="Times New Roman" w:hAnsi="Times New Roman" w:cs="Times New Roman"/>
          <w:sz w:val="24"/>
          <w:szCs w:val="24"/>
        </w:rPr>
        <w:t>siūlyta prisijungti prie mūsų organizuojamos respublikinės parodos „ Nušvieski takelį į savo darželį</w:t>
      </w:r>
      <w:r w:rsidR="004273D3" w:rsidRPr="004A7963">
        <w:rPr>
          <w:rFonts w:ascii="Times New Roman" w:hAnsi="Times New Roman" w:cs="Times New Roman"/>
          <w:sz w:val="24"/>
          <w:szCs w:val="24"/>
        </w:rPr>
        <w:t>“.</w:t>
      </w:r>
    </w:p>
    <w:p w14:paraId="2DD03E21" w14:textId="394FE1F8" w:rsidR="00825363" w:rsidRPr="00A8114B" w:rsidRDefault="00825363" w:rsidP="00A8114B">
      <w:pPr>
        <w:pStyle w:val="Betarp"/>
        <w:ind w:left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773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8EC35A8" w14:textId="77777777" w:rsidR="00825363" w:rsidRPr="00D42525" w:rsidRDefault="00825363" w:rsidP="0082536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25">
        <w:rPr>
          <w:rFonts w:ascii="Times New Roman" w:hAnsi="Times New Roman" w:cs="Times New Roman"/>
          <w:sz w:val="24"/>
          <w:szCs w:val="24"/>
        </w:rPr>
        <w:t xml:space="preserve"> </w:t>
      </w:r>
      <w:r w:rsidRPr="00D42525">
        <w:rPr>
          <w:rFonts w:ascii="Times New Roman" w:hAnsi="Times New Roman" w:cs="Times New Roman"/>
          <w:sz w:val="24"/>
          <w:szCs w:val="24"/>
        </w:rPr>
        <w:tab/>
      </w:r>
      <w:r w:rsidRPr="00D42525">
        <w:rPr>
          <w:rFonts w:ascii="Times New Roman" w:hAnsi="Times New Roman" w:cs="Times New Roman"/>
          <w:b/>
          <w:sz w:val="24"/>
          <w:szCs w:val="24"/>
        </w:rPr>
        <w:t>Vizija</w:t>
      </w:r>
    </w:p>
    <w:p w14:paraId="08D33451" w14:textId="77777777" w:rsidR="00825363" w:rsidRPr="00D42525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42525">
        <w:rPr>
          <w:rFonts w:ascii="Times New Roman" w:hAnsi="Times New Roman" w:cs="Times New Roman"/>
          <w:sz w:val="24"/>
          <w:szCs w:val="24"/>
        </w:rPr>
        <w:t xml:space="preserve">                      Laimingas ir sėkmę patiriantis vaikas.</w:t>
      </w:r>
    </w:p>
    <w:p w14:paraId="298AC970" w14:textId="77777777" w:rsidR="00825363" w:rsidRPr="00D42525" w:rsidRDefault="00825363" w:rsidP="0082536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EA880" w14:textId="77777777" w:rsidR="00825363" w:rsidRPr="00D42525" w:rsidRDefault="00825363" w:rsidP="0082536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2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42525">
        <w:rPr>
          <w:rFonts w:ascii="Times New Roman" w:hAnsi="Times New Roman" w:cs="Times New Roman"/>
          <w:b/>
          <w:sz w:val="24"/>
          <w:szCs w:val="24"/>
        </w:rPr>
        <w:tab/>
        <w:t>Misija</w:t>
      </w:r>
    </w:p>
    <w:p w14:paraId="66731608" w14:textId="561AEAA7" w:rsidR="00825363" w:rsidRPr="00D42525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4252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42525">
        <w:rPr>
          <w:rFonts w:ascii="Times New Roman" w:hAnsi="Times New Roman" w:cs="Times New Roman"/>
          <w:b/>
          <w:sz w:val="24"/>
          <w:szCs w:val="24"/>
        </w:rPr>
        <w:tab/>
      </w:r>
      <w:r w:rsidRPr="00D42525">
        <w:rPr>
          <w:rFonts w:ascii="Times New Roman" w:hAnsi="Times New Roman" w:cs="Times New Roman"/>
          <w:sz w:val="24"/>
          <w:szCs w:val="24"/>
        </w:rPr>
        <w:t xml:space="preserve">Taikyti </w:t>
      </w:r>
      <w:proofErr w:type="spellStart"/>
      <w:r w:rsidRPr="00D42525">
        <w:rPr>
          <w:rFonts w:ascii="Times New Roman" w:hAnsi="Times New Roman" w:cs="Times New Roman"/>
          <w:sz w:val="24"/>
          <w:szCs w:val="24"/>
        </w:rPr>
        <w:t>pat</w:t>
      </w:r>
      <w:r w:rsidR="00865E14">
        <w:rPr>
          <w:rFonts w:ascii="Times New Roman" w:hAnsi="Times New Roman" w:cs="Times New Roman"/>
          <w:sz w:val="24"/>
          <w:szCs w:val="24"/>
        </w:rPr>
        <w:t>y</w:t>
      </w:r>
      <w:r w:rsidRPr="00D42525">
        <w:rPr>
          <w:rFonts w:ascii="Times New Roman" w:hAnsi="Times New Roman" w:cs="Times New Roman"/>
          <w:sz w:val="24"/>
          <w:szCs w:val="24"/>
        </w:rPr>
        <w:t>riminio</w:t>
      </w:r>
      <w:proofErr w:type="spellEnd"/>
      <w:r w:rsidRPr="00D42525">
        <w:rPr>
          <w:rFonts w:ascii="Times New Roman" w:hAnsi="Times New Roman" w:cs="Times New Roman"/>
          <w:sz w:val="24"/>
          <w:szCs w:val="24"/>
        </w:rPr>
        <w:t xml:space="preserve"> ugdymo metodiką, grįstą atradimais, tyrimais, bandymais, pažinimu netradicinėje aplinkoje.</w:t>
      </w:r>
    </w:p>
    <w:p w14:paraId="68212172" w14:textId="77777777" w:rsidR="00825363" w:rsidRPr="00D42525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A0D0BDF" w14:textId="77777777" w:rsidR="00825363" w:rsidRPr="00D42525" w:rsidRDefault="00825363" w:rsidP="0082536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525">
        <w:rPr>
          <w:rFonts w:ascii="Times New Roman" w:hAnsi="Times New Roman" w:cs="Times New Roman"/>
          <w:sz w:val="24"/>
          <w:szCs w:val="24"/>
        </w:rPr>
        <w:t xml:space="preserve">   </w:t>
      </w:r>
      <w:r w:rsidRPr="00D42525">
        <w:rPr>
          <w:rFonts w:ascii="Times New Roman" w:hAnsi="Times New Roman" w:cs="Times New Roman"/>
          <w:sz w:val="24"/>
          <w:szCs w:val="24"/>
        </w:rPr>
        <w:tab/>
      </w:r>
      <w:r w:rsidRPr="00D42525">
        <w:rPr>
          <w:rFonts w:ascii="Times New Roman" w:hAnsi="Times New Roman" w:cs="Times New Roman"/>
          <w:b/>
          <w:sz w:val="24"/>
          <w:szCs w:val="24"/>
        </w:rPr>
        <w:t xml:space="preserve">Vertybės </w:t>
      </w:r>
    </w:p>
    <w:p w14:paraId="418D54B6" w14:textId="77777777" w:rsidR="00825363" w:rsidRPr="00D42525" w:rsidRDefault="00825363" w:rsidP="00825363">
      <w:pPr>
        <w:pStyle w:val="Betarp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42525">
        <w:rPr>
          <w:rFonts w:ascii="Times New Roman" w:hAnsi="Times New Roman" w:cs="Times New Roman"/>
          <w:sz w:val="24"/>
          <w:szCs w:val="24"/>
        </w:rPr>
        <w:tab/>
        <w:t>Vaiko individualumas, šeimos kultūra;</w:t>
      </w:r>
    </w:p>
    <w:p w14:paraId="65F796C4" w14:textId="77777777" w:rsidR="00825363" w:rsidRPr="00D42525" w:rsidRDefault="00825363" w:rsidP="00825363">
      <w:pPr>
        <w:pStyle w:val="Betarp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42525">
        <w:rPr>
          <w:rFonts w:ascii="Times New Roman" w:hAnsi="Times New Roman" w:cs="Times New Roman"/>
          <w:sz w:val="24"/>
          <w:szCs w:val="24"/>
        </w:rPr>
        <w:tab/>
        <w:t xml:space="preserve"> Pedagogų profesionalumas, iniciatyvumas, pareigingumas ir atsakomybė;</w:t>
      </w:r>
    </w:p>
    <w:p w14:paraId="665FD66F" w14:textId="77777777" w:rsidR="00825363" w:rsidRPr="00757739" w:rsidRDefault="00825363" w:rsidP="00825363">
      <w:pPr>
        <w:pStyle w:val="Betarp"/>
        <w:ind w:left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B25C7C" w14:textId="77777777" w:rsidR="00825363" w:rsidRPr="00865E14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57739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7577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5E14">
        <w:rPr>
          <w:rFonts w:ascii="Times New Roman" w:hAnsi="Times New Roman" w:cs="Times New Roman"/>
          <w:sz w:val="24"/>
          <w:szCs w:val="24"/>
        </w:rPr>
        <w:t xml:space="preserve">Didelis dėmesys skiriamas veiklos įsivertinimui ir racionaliam tiek žmogiškųjų išteklių, tiek materialinių resursų naudojimui. Lopšelyje-darželyje sukurta pedagoginės ir ūkinės veiklos priežiūros sistema, veiklos kokybės įsivertinimą atlieka įsivertinimo darbo grupė. </w:t>
      </w:r>
      <w:r w:rsidRPr="00865E14">
        <w:rPr>
          <w:rFonts w:ascii="Times New Roman" w:eastAsia="Times New Roman" w:hAnsi="Times New Roman" w:cs="Times New Roman"/>
          <w:sz w:val="24"/>
          <w:szCs w:val="24"/>
          <w:lang w:eastAsia="ar-SA"/>
        </w:rPr>
        <w:t>Analizuodami veiklos rezultatus išskyrėme lopšelio-darželio stipriąsias ir tobulintinas sritis.</w:t>
      </w:r>
    </w:p>
    <w:p w14:paraId="2692B3B3" w14:textId="77777777" w:rsidR="00825363" w:rsidRPr="00757739" w:rsidRDefault="00825363" w:rsidP="00825363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68"/>
        <w:gridCol w:w="2397"/>
        <w:gridCol w:w="2350"/>
        <w:gridCol w:w="2373"/>
      </w:tblGrid>
      <w:tr w:rsidR="00757739" w:rsidRPr="00757739" w14:paraId="58D3B186" w14:textId="77777777" w:rsidTr="007F1EFD">
        <w:tc>
          <w:tcPr>
            <w:tcW w:w="2404" w:type="dxa"/>
          </w:tcPr>
          <w:p w14:paraId="6504ABC6" w14:textId="77777777" w:rsidR="00825363" w:rsidRPr="00D43D60" w:rsidRDefault="00825363" w:rsidP="003C36E0">
            <w:pPr>
              <w:pStyle w:val="Betarp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3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Stipriosios pusės</w:t>
            </w:r>
          </w:p>
        </w:tc>
        <w:tc>
          <w:tcPr>
            <w:tcW w:w="2424" w:type="dxa"/>
          </w:tcPr>
          <w:p w14:paraId="7F3EAB49" w14:textId="77777777" w:rsidR="00825363" w:rsidRPr="00037C9A" w:rsidRDefault="00825363" w:rsidP="003C36E0">
            <w:pPr>
              <w:pStyle w:val="Betarp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Silpnosios pusės</w:t>
            </w:r>
          </w:p>
        </w:tc>
        <w:tc>
          <w:tcPr>
            <w:tcW w:w="2392" w:type="dxa"/>
          </w:tcPr>
          <w:p w14:paraId="223DFFFD" w14:textId="77777777" w:rsidR="00825363" w:rsidRPr="007F1EFD" w:rsidRDefault="00825363" w:rsidP="003C36E0">
            <w:pPr>
              <w:pStyle w:val="Betarp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Galimybės</w:t>
            </w:r>
          </w:p>
        </w:tc>
        <w:tc>
          <w:tcPr>
            <w:tcW w:w="2408" w:type="dxa"/>
          </w:tcPr>
          <w:p w14:paraId="3F92591D" w14:textId="77777777" w:rsidR="00825363" w:rsidRPr="007F1EFD" w:rsidRDefault="00825363" w:rsidP="003C36E0">
            <w:pPr>
              <w:pStyle w:val="Betarp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1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Grėsmės</w:t>
            </w:r>
          </w:p>
          <w:p w14:paraId="6C717CF5" w14:textId="77777777" w:rsidR="00825363" w:rsidRPr="007F1EFD" w:rsidRDefault="00825363" w:rsidP="003C36E0">
            <w:pPr>
              <w:pStyle w:val="Betarp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7739" w:rsidRPr="00757739" w14:paraId="0826A265" w14:textId="77777777" w:rsidTr="007F1EFD">
        <w:tc>
          <w:tcPr>
            <w:tcW w:w="2404" w:type="dxa"/>
          </w:tcPr>
          <w:p w14:paraId="4C4E3885" w14:textId="31C1A414" w:rsidR="00825363" w:rsidRPr="00D43D60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Plėtojama ugdymo modelio „</w:t>
            </w:r>
            <w:r w:rsidR="003A12A0" w:rsidRPr="00D4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Penkios studijos“</w:t>
            </w:r>
            <w:r w:rsidRPr="00D4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veikla.</w:t>
            </w:r>
          </w:p>
        </w:tc>
        <w:tc>
          <w:tcPr>
            <w:tcW w:w="2424" w:type="dxa"/>
          </w:tcPr>
          <w:p w14:paraId="6FDB3429" w14:textId="1AEB2CB3" w:rsidR="00825363" w:rsidRPr="00037C9A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Vaikų pasiekimai sakytinės, </w:t>
            </w:r>
            <w:r w:rsidR="004D4D05" w:rsidRPr="00037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skaičiavimo  ir matavimo, problemų sprendimo </w:t>
            </w:r>
            <w:r w:rsidRPr="00037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srityse.</w:t>
            </w:r>
          </w:p>
        </w:tc>
        <w:tc>
          <w:tcPr>
            <w:tcW w:w="2392" w:type="dxa"/>
          </w:tcPr>
          <w:p w14:paraId="476CEDAC" w14:textId="49DE3B9F" w:rsidR="00825363" w:rsidRPr="007F1EFD" w:rsidRDefault="004A79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Patenkinti poreikį lankyti darželį </w:t>
            </w:r>
            <w:r w:rsidR="00825363" w:rsidRPr="007F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ankstyvojo amžiaus vaik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ams</w:t>
            </w:r>
            <w:r w:rsidR="00825363" w:rsidRPr="007F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</w:tcPr>
          <w:p w14:paraId="38E6C52A" w14:textId="77777777" w:rsidR="00825363" w:rsidRPr="007F1EFD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Didėjantis vaikų skaičius su emocijų ir elgesio sutrikimais.</w:t>
            </w:r>
          </w:p>
        </w:tc>
      </w:tr>
      <w:tr w:rsidR="00757739" w:rsidRPr="00757739" w14:paraId="13DC29C2" w14:textId="77777777" w:rsidTr="007F1EFD">
        <w:tc>
          <w:tcPr>
            <w:tcW w:w="2404" w:type="dxa"/>
          </w:tcPr>
          <w:p w14:paraId="4D30B0C4" w14:textId="26163294" w:rsidR="00825363" w:rsidRPr="00D43D60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Geri ikimokyklinio ugd</w:t>
            </w:r>
            <w:r w:rsidR="00974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ymo vaikų pasiekimai - santykių</w:t>
            </w:r>
            <w:r w:rsidRPr="00D4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su bendraamžiais, su suaugusiais srityse.</w:t>
            </w:r>
          </w:p>
        </w:tc>
        <w:tc>
          <w:tcPr>
            <w:tcW w:w="2424" w:type="dxa"/>
          </w:tcPr>
          <w:p w14:paraId="5FFA3242" w14:textId="77777777" w:rsidR="00825363" w:rsidRPr="00037C9A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37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Menkos užsienio kalbos žinios, dalyvaujant finansavimą pritraukiančiuose projektuose.</w:t>
            </w:r>
          </w:p>
        </w:tc>
        <w:tc>
          <w:tcPr>
            <w:tcW w:w="2392" w:type="dxa"/>
          </w:tcPr>
          <w:p w14:paraId="1C66ECC3" w14:textId="77777777" w:rsidR="00825363" w:rsidRPr="007F1EFD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Pritaikyti lopšelio-darželio koridoriaus erdvę edukaciniams vaikų poreikiams.</w:t>
            </w:r>
          </w:p>
        </w:tc>
        <w:tc>
          <w:tcPr>
            <w:tcW w:w="2408" w:type="dxa"/>
          </w:tcPr>
          <w:p w14:paraId="3395C610" w14:textId="64F96426" w:rsidR="00825363" w:rsidRPr="00757739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F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Lauko edukacinių erdvių stoka neužtikrina kokybiško ugdymo proceso </w:t>
            </w:r>
            <w:r w:rsidR="004A79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tęstinumo lauke.</w:t>
            </w:r>
          </w:p>
        </w:tc>
      </w:tr>
      <w:tr w:rsidR="007F1EFD" w:rsidRPr="00757739" w14:paraId="2D9D2CA5" w14:textId="77777777" w:rsidTr="007F1EFD">
        <w:tc>
          <w:tcPr>
            <w:tcW w:w="2404" w:type="dxa"/>
          </w:tcPr>
          <w:p w14:paraId="003AB812" w14:textId="77777777" w:rsidR="007F1EFD" w:rsidRPr="00D43D60" w:rsidRDefault="007F1EFD" w:rsidP="007F1EF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Informacinių technologijų taikymas ugdymo procese.</w:t>
            </w:r>
          </w:p>
        </w:tc>
        <w:tc>
          <w:tcPr>
            <w:tcW w:w="2424" w:type="dxa"/>
          </w:tcPr>
          <w:p w14:paraId="67B42DAE" w14:textId="45EF737D" w:rsidR="007F1EFD" w:rsidRPr="00037C9A" w:rsidRDefault="007F1EFD" w:rsidP="007F1EF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Mažėja aukštos kvalifikacijos pedagogų.</w:t>
            </w:r>
          </w:p>
        </w:tc>
        <w:tc>
          <w:tcPr>
            <w:tcW w:w="2392" w:type="dxa"/>
          </w:tcPr>
          <w:p w14:paraId="06494D53" w14:textId="77777777" w:rsidR="007F1EFD" w:rsidRPr="00757739" w:rsidRDefault="007F1EFD" w:rsidP="007F1EFD">
            <w:pPr>
              <w:pStyle w:val="Betar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F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Įvairinti ugdymo turinį įrengtomis studijomis. </w:t>
            </w:r>
          </w:p>
        </w:tc>
        <w:tc>
          <w:tcPr>
            <w:tcW w:w="2408" w:type="dxa"/>
          </w:tcPr>
          <w:p w14:paraId="4528143C" w14:textId="4FBDEB69" w:rsidR="007F1EFD" w:rsidRPr="00757739" w:rsidRDefault="007F1EFD" w:rsidP="007F1EFD">
            <w:pPr>
              <w:pStyle w:val="Betar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F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Tėvų nepamatuojami reikalavimai įtakoja pedagogų savijautą ir sveikatą.</w:t>
            </w:r>
          </w:p>
        </w:tc>
      </w:tr>
      <w:tr w:rsidR="007F1EFD" w:rsidRPr="00757739" w14:paraId="5A040AF7" w14:textId="77777777" w:rsidTr="007F1EFD">
        <w:tc>
          <w:tcPr>
            <w:tcW w:w="2404" w:type="dxa"/>
          </w:tcPr>
          <w:p w14:paraId="01C69089" w14:textId="77777777" w:rsidR="007F1EFD" w:rsidRPr="00D43D60" w:rsidRDefault="007F1EFD" w:rsidP="007F1EF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Pedagogų gebėjimai ugdant vaikų socialinius- emocinius įgūdžius.</w:t>
            </w:r>
          </w:p>
        </w:tc>
        <w:tc>
          <w:tcPr>
            <w:tcW w:w="2424" w:type="dxa"/>
          </w:tcPr>
          <w:p w14:paraId="39A37C09" w14:textId="45F632FC" w:rsidR="007F1EFD" w:rsidRPr="00757739" w:rsidRDefault="007F1EFD" w:rsidP="007F1EFD">
            <w:pPr>
              <w:pStyle w:val="Betar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D43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Daugėja ugdytinių 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elgesio ir emocijų sutrikimais, kuriems reikalinga kompleksinė pagalba.</w:t>
            </w:r>
          </w:p>
        </w:tc>
        <w:tc>
          <w:tcPr>
            <w:tcW w:w="2392" w:type="dxa"/>
          </w:tcPr>
          <w:p w14:paraId="4FDA3BD0" w14:textId="3E79046F" w:rsidR="007F1EFD" w:rsidRPr="00757739" w:rsidRDefault="009744E6" w:rsidP="007F1EFD">
            <w:pPr>
              <w:pStyle w:val="Betar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Užtikrinti lopšelyje-darželyje</w:t>
            </w:r>
            <w:r w:rsidR="007F1EFD" w:rsidRPr="007F1E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judėjimo galimybes fizinę  negalią turintiems vaikams</w:t>
            </w:r>
            <w:r w:rsidR="007F1EFD" w:rsidRPr="007577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</w:tcPr>
          <w:p w14:paraId="0235838B" w14:textId="6D48F6BF" w:rsidR="007F1EFD" w:rsidRPr="007F1EFD" w:rsidRDefault="007F1EFD" w:rsidP="007F1EF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Švietimo reformų</w:t>
            </w:r>
            <w:r w:rsidR="00E618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nuolatinė kaita.</w:t>
            </w:r>
          </w:p>
        </w:tc>
      </w:tr>
    </w:tbl>
    <w:p w14:paraId="68258AA9" w14:textId="77777777" w:rsidR="00825363" w:rsidRDefault="00825363" w:rsidP="0082536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455994" w14:textId="36A20780" w:rsidR="00825363" w:rsidRPr="00911755" w:rsidRDefault="00825363" w:rsidP="0082536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Lopšelio-darželio „Kregždutė“ strateginis planas parengtas siekiant</w:t>
      </w:r>
      <w:r w:rsidR="00974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efektyviai organizuoti lopšelio-darželio</w:t>
      </w:r>
      <w:r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veiklą, kryptingai siekti numatytų tikslų, uždavinių ir priemonių įgyvendinimo. Lopšelio-darželio „Kregždutė“ 202</w:t>
      </w:r>
      <w:r w:rsidR="00877B6F"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877B6F"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metų strateginį veiklos planą parengė lopšelio-darželio direktoriaus 202</w:t>
      </w:r>
      <w:r w:rsidR="00810FC0"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 w:rsidR="00810FC0"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>lapkričio 4</w:t>
      </w:r>
      <w:r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d. įsakymu Nr. P-</w:t>
      </w:r>
      <w:r w:rsidR="00810FC0"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Pr="00257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sudaryta darbo grupė.</w:t>
      </w:r>
      <w:r w:rsidRPr="00911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14:paraId="01067F43" w14:textId="77777777" w:rsidR="009744E6" w:rsidRDefault="009744E6" w:rsidP="00825363">
      <w:pPr>
        <w:pStyle w:val="Betarp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A71B3E6" w14:textId="77777777" w:rsidR="00825363" w:rsidRPr="002A08DD" w:rsidRDefault="00825363" w:rsidP="00825363">
      <w:pPr>
        <w:pStyle w:val="Betarp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A0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 SKYRIUS</w:t>
      </w:r>
    </w:p>
    <w:p w14:paraId="270F6D13" w14:textId="77777777" w:rsidR="00825363" w:rsidRPr="003D722B" w:rsidRDefault="00825363" w:rsidP="00825363">
      <w:pPr>
        <w:pStyle w:val="Betar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08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TIKSLAS (01)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08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IKIMOKYKLINIO IR PRIEŠMOKYKLINIO UGDYMO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EB66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POREIK</w:t>
      </w:r>
      <w:r w:rsidRPr="009A47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EB66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TENKINIMAS</w:t>
      </w:r>
    </w:p>
    <w:p w14:paraId="15D848AC" w14:textId="77777777" w:rsidR="00825363" w:rsidRDefault="00825363" w:rsidP="00825363">
      <w:pPr>
        <w:pStyle w:val="Betar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68AF00" w14:textId="77777777" w:rsidR="00825363" w:rsidRPr="008D3C9B" w:rsidRDefault="00825363" w:rsidP="0082536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2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Vadovaujantis Lietuvos Respublikos švietimo įstatymu </w:t>
      </w:r>
      <w:r w:rsidRPr="008D3C9B">
        <w:rPr>
          <w:rFonts w:ascii="Times New Roman" w:eastAsia="Times New Roman" w:hAnsi="Times New Roman" w:cs="Times New Roman"/>
          <w:sz w:val="24"/>
          <w:szCs w:val="24"/>
          <w:lang w:eastAsia="ar-SA"/>
        </w:rPr>
        <w:t>lopšelis-darželis „Kregždutė“ ats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ižvelgdamas į ikimokyklinio </w:t>
      </w:r>
      <w:r w:rsidRPr="008D3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ugdymo principus, vaiko prigimtį, jo poreikius, savitumą, siekia teikti kokybiškas švietimo paslaugas šeimoms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D3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auginančioms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ikimokyklinio</w:t>
      </w:r>
      <w:r w:rsidRPr="008D3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amžiaus vaikus. </w:t>
      </w:r>
    </w:p>
    <w:p w14:paraId="0CF44E00" w14:textId="23469EB1" w:rsidR="00825363" w:rsidRPr="008D3C9B" w:rsidRDefault="00825363" w:rsidP="009978E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238"/>
        <w:gridCol w:w="1276"/>
        <w:gridCol w:w="1134"/>
        <w:gridCol w:w="1275"/>
      </w:tblGrid>
      <w:tr w:rsidR="00825363" w:rsidRPr="003D722B" w14:paraId="25D67484" w14:textId="77777777" w:rsidTr="003C36E0">
        <w:trPr>
          <w:tblHeader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118B0" w14:textId="77777777" w:rsidR="00825363" w:rsidRPr="009051B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Rezultato vertinimo kriterijaus pavadinimas ir mato vienetas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CE4BE" w14:textId="4F64A9C4" w:rsidR="00825363" w:rsidRPr="009051B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202</w:t>
            </w:r>
            <w:r w:rsidR="007577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Pr="00905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metų</w:t>
            </w:r>
          </w:p>
          <w:p w14:paraId="16E00778" w14:textId="77777777" w:rsidR="00825363" w:rsidRPr="009051B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faktas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B5425" w14:textId="7A2A8EDD" w:rsidR="00825363" w:rsidRPr="009051B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757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05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metų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E935" w14:textId="1D293ED9" w:rsidR="00825363" w:rsidRPr="009051B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757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05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metų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2A60F5" w14:textId="5544CC27" w:rsidR="00825363" w:rsidRPr="009051B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7577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50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051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metų</w:t>
            </w:r>
          </w:p>
        </w:tc>
      </w:tr>
      <w:tr w:rsidR="00825363" w:rsidRPr="003D722B" w14:paraId="68A454E8" w14:textId="77777777" w:rsidTr="003C36E0"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40B9CE" w14:textId="77777777" w:rsidR="00825363" w:rsidRPr="00E37B67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37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Grupių, kuriose  ugdoma pagal ikimokyklinio ir priešmokyklinio ugdymo programas, skaičius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24E31C" w14:textId="360138DF" w:rsidR="00825363" w:rsidRPr="00F37D5C" w:rsidRDefault="00D77359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989C1" w14:textId="77777777" w:rsidR="00825363" w:rsidRPr="00F37D5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96901F" w14:textId="77777777" w:rsidR="00825363" w:rsidRPr="00F37D5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23DB64" w14:textId="77777777" w:rsidR="00825363" w:rsidRPr="00F37D5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25363" w:rsidRPr="003D722B" w14:paraId="74D9B7AB" w14:textId="77777777" w:rsidTr="003C36E0"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305C" w14:textId="77777777" w:rsidR="00825363" w:rsidRPr="00B77E4C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 Vaikų, dalyvaujančių „Penkios studijos“ veiklose, skaičius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FDF85D" w14:textId="77777777" w:rsidR="00825363" w:rsidRPr="00F37D5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2DD170" w14:textId="0A1800E3" w:rsidR="00825363" w:rsidRPr="00F37D5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5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A4BB" w14:textId="69A9E7EF" w:rsidR="00825363" w:rsidRPr="00F37D5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5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47B44" w14:textId="77777777" w:rsidR="00825363" w:rsidRPr="00F37D5C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</w:tr>
      <w:tr w:rsidR="00825363" w:rsidRPr="003D722B" w14:paraId="40F08A7E" w14:textId="77777777" w:rsidTr="003C36E0"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FE66" w14:textId="377C7320" w:rsidR="00825363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 Grupių, įgyvendinančių sveikatos stiprinimo „</w:t>
            </w:r>
            <w:r w:rsidR="00D77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Augu sveikas ir laimingas“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programą, skaičius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9782D2" w14:textId="77777777" w:rsidR="00825363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827E1E" w14:textId="499C987A" w:rsidR="00825363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C705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D17D8" w14:textId="77777777" w:rsidR="00825363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F8963B" w14:textId="0CC8FB40" w:rsidR="00825363" w:rsidRDefault="00C705D6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2A54" w14:textId="77777777" w:rsidR="00825363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6CAAA4" w14:textId="77777777" w:rsidR="00825363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B0C0E" w14:textId="77777777" w:rsidR="00825363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16A2A95" w14:textId="77777777" w:rsidR="00825363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25363" w:rsidRPr="003D722B" w14:paraId="5CD40E03" w14:textId="77777777" w:rsidTr="003C36E0"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FDE0FB" w14:textId="77777777" w:rsidR="00825363" w:rsidRPr="002B0D29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 Bendruomenės įtraukimas į ugdymo turinį integruojamus projektus, proc.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CFBE3" w14:textId="77777777" w:rsidR="00825363" w:rsidRPr="002B0D29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81339" w14:textId="77777777" w:rsidR="00825363" w:rsidRPr="002B0D29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71650CA" w14:textId="77777777" w:rsidR="00825363" w:rsidRPr="002B0D29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E26428E" w14:textId="77777777" w:rsidR="00825363" w:rsidRPr="002B0D29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794C85" w:rsidRPr="003D722B" w14:paraId="2A3C87AC" w14:textId="77777777" w:rsidTr="003C36E0"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9BB41A1" w14:textId="07EB166F" w:rsidR="00794C85" w:rsidRDefault="00794C85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Įsigytų ugdymo(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priemonių, skirtų pagalbos specialistų </w:t>
            </w:r>
            <w:r w:rsidR="004D3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veiklo</w:t>
            </w:r>
            <w:r w:rsidR="00CD5F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 efektyvumui gerinti, proc.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1BA51" w14:textId="2509ABED" w:rsidR="00794C85" w:rsidRDefault="004D332E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5A6CB" w14:textId="6F987F9F" w:rsidR="00794C85" w:rsidRDefault="004D332E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43C8CC4" w14:textId="6066C150" w:rsidR="00794C85" w:rsidRDefault="004D332E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F11EEF" w14:textId="2FD8CE72" w:rsidR="00794C85" w:rsidRDefault="004D332E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25363" w:rsidRPr="003D722B" w14:paraId="1EF0EA52" w14:textId="77777777" w:rsidTr="003C36E0">
        <w:tc>
          <w:tcPr>
            <w:tcW w:w="4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6D6B" w14:textId="566F394B" w:rsidR="00825363" w:rsidRPr="00E37B67" w:rsidRDefault="00825363" w:rsidP="003C36E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Darbuotojų, </w:t>
            </w:r>
            <w:r w:rsidR="00D773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kryptingai tobulinančių kompetencijas, </w:t>
            </w:r>
            <w:r w:rsidR="00CD5F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48407" w14:textId="77777777" w:rsidR="00825363" w:rsidRPr="003A4590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39D86F" w14:textId="77777777" w:rsidR="00825363" w:rsidRPr="003A4590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F6A2" w14:textId="77777777" w:rsidR="00825363" w:rsidRPr="003A4590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729CA9" w14:textId="77777777" w:rsidR="00825363" w:rsidRPr="003A4590" w:rsidRDefault="00825363" w:rsidP="003C36E0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</w:tbl>
    <w:p w14:paraId="1B5A06FC" w14:textId="77777777" w:rsidR="00825363" w:rsidRDefault="00825363" w:rsidP="00825363">
      <w:pPr>
        <w:pStyle w:val="Betarp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7CAB80D" w14:textId="77777777" w:rsidR="00825363" w:rsidRDefault="00825363" w:rsidP="00825363">
      <w:pPr>
        <w:pStyle w:val="Betarp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</w:t>
      </w:r>
    </w:p>
    <w:p w14:paraId="6703C800" w14:textId="77777777" w:rsidR="00825363" w:rsidRDefault="00825363" w:rsidP="00825363">
      <w:pPr>
        <w:pStyle w:val="Betarp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III SKYRIUS</w:t>
      </w:r>
    </w:p>
    <w:p w14:paraId="171C9CD1" w14:textId="77777777" w:rsidR="00825363" w:rsidRDefault="00825363" w:rsidP="00825363">
      <w:pPr>
        <w:pStyle w:val="Betarp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722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01 TIKSLUI ĮGYVENDINTI SKIRTI </w:t>
      </w:r>
      <w:r w:rsidRPr="003D7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UŽDAVINIAI IR PRIEMONĖS</w:t>
      </w:r>
    </w:p>
    <w:p w14:paraId="3FB8B838" w14:textId="77777777" w:rsidR="00825363" w:rsidRPr="006D0896" w:rsidRDefault="00825363" w:rsidP="00825363">
      <w:pPr>
        <w:pStyle w:val="Betarp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B185CC" w14:textId="4B58CC82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D08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D08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Lopšelyje-darželyje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įgyvendinama </w:t>
      </w:r>
      <w:r w:rsidR="009744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ikimokyklinio ugdymo programa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Aš skubu užaugt</w:t>
      </w:r>
      <w:r w:rsidR="009744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 (2018) ir Priešmokyklinio ugdymo bendroji programa (2014).</w:t>
      </w:r>
      <w:r w:rsidRPr="00F2631D">
        <w:rPr>
          <w:rFonts w:ascii="Times New Roman" w:hAnsi="Times New Roman" w:cs="Times New Roman"/>
          <w:sz w:val="24"/>
          <w:szCs w:val="24"/>
        </w:rPr>
        <w:t xml:space="preserve"> Lopšelis-darželis užtikrina sisteminę (</w:t>
      </w:r>
      <w:r>
        <w:rPr>
          <w:rFonts w:ascii="Times New Roman" w:hAnsi="Times New Roman" w:cs="Times New Roman"/>
          <w:sz w:val="24"/>
          <w:szCs w:val="24"/>
        </w:rPr>
        <w:t xml:space="preserve">pedagogų, </w:t>
      </w:r>
      <w:r w:rsidRPr="00F2631D">
        <w:rPr>
          <w:rFonts w:ascii="Times New Roman" w:hAnsi="Times New Roman" w:cs="Times New Roman"/>
          <w:sz w:val="24"/>
          <w:szCs w:val="24"/>
        </w:rPr>
        <w:t>logope</w:t>
      </w:r>
      <w:r>
        <w:rPr>
          <w:rFonts w:ascii="Times New Roman" w:hAnsi="Times New Roman" w:cs="Times New Roman"/>
          <w:sz w:val="24"/>
          <w:szCs w:val="24"/>
        </w:rPr>
        <w:t>do ir socialinio pedagogo</w:t>
      </w:r>
      <w:r w:rsidRPr="00F2631D">
        <w:rPr>
          <w:rFonts w:ascii="Times New Roman" w:hAnsi="Times New Roman" w:cs="Times New Roman"/>
          <w:sz w:val="24"/>
          <w:szCs w:val="24"/>
        </w:rPr>
        <w:t>) ugdymo(</w:t>
      </w:r>
      <w:proofErr w:type="spellStart"/>
      <w:r w:rsidRPr="00F263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2631D">
        <w:rPr>
          <w:rFonts w:ascii="Times New Roman" w:hAnsi="Times New Roman" w:cs="Times New Roman"/>
          <w:sz w:val="24"/>
          <w:szCs w:val="24"/>
        </w:rPr>
        <w:t>) pagalbą kiekvienam vaikui.  Aukštas vaikų ugdymo(</w:t>
      </w:r>
      <w:proofErr w:type="spellStart"/>
      <w:r w:rsidRPr="00F263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2631D">
        <w:rPr>
          <w:rFonts w:ascii="Times New Roman" w:hAnsi="Times New Roman" w:cs="Times New Roman"/>
          <w:sz w:val="24"/>
          <w:szCs w:val="24"/>
        </w:rPr>
        <w:t xml:space="preserve">) pasiekimų įvertinimas - svarbus lopšelio-darželio veiklos rodiklis. Todėl efektyviai, kokybiškai organizuojama ugdomoji veikla, pagrįsta ugdymo programų refleksija, besiremianti vaiko pasiekimų vertinimais.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="00E618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m. bus siekiama gerinti vaikų pasiekimus visose ugdymosi srityse, tačiau didesnis dėmesys bus skiriamas vaikų sakytinės</w:t>
      </w:r>
      <w:r w:rsidR="00E508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kalbos</w:t>
      </w:r>
      <w:r w:rsidR="00A855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skaičiavimo ir matavimo</w:t>
      </w:r>
      <w:r w:rsidR="00DE2F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problemų sprendimo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ugdymo sričių gerinimui, vykdant  projektinę veiklą, plėtojant tikslinę partnerystę, įvairiomis formomis įtraukiant į bendradarbiavimą tėvus. Nuolat kintantis ugdymo(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turin</w:t>
      </w:r>
      <w:r>
        <w:rPr>
          <w:rFonts w:ascii="Times New Roman" w:hAnsi="Times New Roman" w:cs="Times New Roman"/>
          <w:sz w:val="24"/>
          <w:szCs w:val="24"/>
        </w:rPr>
        <w:t>ys ir siekis pagerinti vaiko pažangą įpareigoja kurti ugdymosi aplinkas, kuriose jis galėtų aktyviai veikti, įgyti gebėjimų ir patirties, patirtų sėkmę. Lopšelyje-</w:t>
      </w:r>
      <w:r w:rsidRPr="004D58B3">
        <w:rPr>
          <w:rFonts w:ascii="Times New Roman" w:hAnsi="Times New Roman" w:cs="Times New Roman"/>
          <w:sz w:val="24"/>
          <w:szCs w:val="24"/>
        </w:rPr>
        <w:t>darželyje  įgyvendinamas ugdymo modelis „Penkios studijos“</w:t>
      </w:r>
      <w:r>
        <w:rPr>
          <w:rFonts w:ascii="Times New Roman" w:hAnsi="Times New Roman" w:cs="Times New Roman"/>
          <w:sz w:val="24"/>
          <w:szCs w:val="24"/>
        </w:rPr>
        <w:t xml:space="preserve">, skatinantis vaikų patirtinį ugdymąsi, socializaciją, kūrybiškumą, pritaikytas tyrinėjimams, lavinantis pojūčius. Atskirose studijose  numatomas veiklos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planas atsižvelgiant į vaikų amžiaus poreikius ir gebėjimus. </w:t>
      </w:r>
      <w:r w:rsidR="00C63168">
        <w:rPr>
          <w:rFonts w:ascii="Times New Roman" w:hAnsi="Times New Roman" w:cs="Times New Roman"/>
          <w:sz w:val="24"/>
          <w:szCs w:val="24"/>
        </w:rPr>
        <w:t>Didesnis dėmesys bus skiriamas specialiųjų poreikių vaikams, jų ugdymosi pasiekimams</w:t>
      </w:r>
      <w:r w:rsidR="00794C85">
        <w:rPr>
          <w:rFonts w:ascii="Times New Roman" w:hAnsi="Times New Roman" w:cs="Times New Roman"/>
          <w:sz w:val="24"/>
          <w:szCs w:val="24"/>
        </w:rPr>
        <w:t xml:space="preserve"> bei </w:t>
      </w:r>
      <w:r w:rsidR="007A3586">
        <w:rPr>
          <w:rFonts w:ascii="Times New Roman" w:hAnsi="Times New Roman" w:cs="Times New Roman"/>
          <w:sz w:val="24"/>
          <w:szCs w:val="24"/>
        </w:rPr>
        <w:t xml:space="preserve">švietimo </w:t>
      </w:r>
      <w:r w:rsidR="004D332E">
        <w:rPr>
          <w:rFonts w:ascii="Times New Roman" w:hAnsi="Times New Roman" w:cs="Times New Roman"/>
          <w:sz w:val="24"/>
          <w:szCs w:val="24"/>
        </w:rPr>
        <w:t xml:space="preserve">pagalbos </w:t>
      </w:r>
      <w:r w:rsidR="00794C85">
        <w:rPr>
          <w:rFonts w:ascii="Times New Roman" w:hAnsi="Times New Roman" w:cs="Times New Roman"/>
          <w:sz w:val="24"/>
          <w:szCs w:val="24"/>
        </w:rPr>
        <w:t xml:space="preserve">specialistų darbo priemonių </w:t>
      </w:r>
      <w:r w:rsidR="00724564">
        <w:rPr>
          <w:rFonts w:ascii="Times New Roman" w:hAnsi="Times New Roman" w:cs="Times New Roman"/>
          <w:sz w:val="24"/>
          <w:szCs w:val="24"/>
        </w:rPr>
        <w:t>atnaujinimui</w:t>
      </w:r>
      <w:r w:rsidR="00794C85">
        <w:rPr>
          <w:rFonts w:ascii="Times New Roman" w:hAnsi="Times New Roman" w:cs="Times New Roman"/>
          <w:sz w:val="24"/>
          <w:szCs w:val="24"/>
        </w:rPr>
        <w:t xml:space="preserve">. </w:t>
      </w:r>
      <w:r w:rsidR="00DB4C71">
        <w:rPr>
          <w:rFonts w:ascii="Times New Roman" w:hAnsi="Times New Roman" w:cs="Times New Roman"/>
          <w:sz w:val="24"/>
          <w:szCs w:val="24"/>
        </w:rPr>
        <w:t xml:space="preserve">Įgyvendinsime ugdomuosius ir kūrybinius projektus, dalyvausime pažintinėse edukacinėse </w:t>
      </w:r>
      <w:r w:rsidR="007F194F">
        <w:rPr>
          <w:rFonts w:ascii="Times New Roman" w:hAnsi="Times New Roman" w:cs="Times New Roman"/>
          <w:sz w:val="24"/>
          <w:szCs w:val="24"/>
        </w:rPr>
        <w:t>veiklose-</w:t>
      </w:r>
      <w:r w:rsidR="00E556B4">
        <w:rPr>
          <w:rFonts w:ascii="Times New Roman" w:hAnsi="Times New Roman" w:cs="Times New Roman"/>
          <w:sz w:val="24"/>
          <w:szCs w:val="24"/>
        </w:rPr>
        <w:t>išvykose,</w:t>
      </w:r>
      <w:r w:rsidR="00C63168">
        <w:rPr>
          <w:rFonts w:ascii="Times New Roman" w:hAnsi="Times New Roman" w:cs="Times New Roman"/>
          <w:sz w:val="24"/>
          <w:szCs w:val="24"/>
        </w:rPr>
        <w:t xml:space="preserve"> </w:t>
      </w:r>
      <w:r w:rsidR="00E556B4">
        <w:rPr>
          <w:rFonts w:ascii="Times New Roman" w:hAnsi="Times New Roman" w:cs="Times New Roman"/>
          <w:sz w:val="24"/>
          <w:szCs w:val="24"/>
        </w:rPr>
        <w:t xml:space="preserve">sudarysime sąlygas tenkinti </w:t>
      </w:r>
      <w:r>
        <w:rPr>
          <w:rFonts w:ascii="Times New Roman" w:hAnsi="Times New Roman" w:cs="Times New Roman"/>
          <w:sz w:val="24"/>
          <w:szCs w:val="24"/>
        </w:rPr>
        <w:t xml:space="preserve"> saviraiškos poreikius,</w:t>
      </w:r>
      <w:r w:rsidR="00E556B4">
        <w:rPr>
          <w:rFonts w:ascii="Times New Roman" w:hAnsi="Times New Roman" w:cs="Times New Roman"/>
          <w:sz w:val="24"/>
          <w:szCs w:val="24"/>
        </w:rPr>
        <w:t xml:space="preserve"> stengsimės aktyviau </w:t>
      </w:r>
      <w:r>
        <w:rPr>
          <w:rFonts w:ascii="Times New Roman" w:hAnsi="Times New Roman" w:cs="Times New Roman"/>
          <w:sz w:val="24"/>
          <w:szCs w:val="24"/>
        </w:rPr>
        <w:t xml:space="preserve"> įgyvendi</w:t>
      </w:r>
      <w:r w:rsidR="00E556B4">
        <w:rPr>
          <w:rFonts w:ascii="Times New Roman" w:hAnsi="Times New Roman" w:cs="Times New Roman"/>
          <w:sz w:val="24"/>
          <w:szCs w:val="24"/>
        </w:rPr>
        <w:t>n</w:t>
      </w:r>
      <w:r w:rsidR="003A4A8D">
        <w:rPr>
          <w:rFonts w:ascii="Times New Roman" w:hAnsi="Times New Roman" w:cs="Times New Roman"/>
          <w:sz w:val="24"/>
          <w:szCs w:val="24"/>
        </w:rPr>
        <w:t>ant veikla</w:t>
      </w:r>
      <w:r w:rsidR="007F194F">
        <w:rPr>
          <w:rFonts w:ascii="Times New Roman" w:hAnsi="Times New Roman" w:cs="Times New Roman"/>
          <w:sz w:val="24"/>
          <w:szCs w:val="24"/>
        </w:rPr>
        <w:t>s</w:t>
      </w:r>
      <w:r w:rsidR="003A4A8D">
        <w:rPr>
          <w:rFonts w:ascii="Times New Roman" w:hAnsi="Times New Roman" w:cs="Times New Roman"/>
          <w:sz w:val="24"/>
          <w:szCs w:val="24"/>
        </w:rPr>
        <w:t xml:space="preserve"> pasitelkti </w:t>
      </w:r>
      <w:r>
        <w:rPr>
          <w:rFonts w:ascii="Times New Roman" w:hAnsi="Times New Roman" w:cs="Times New Roman"/>
          <w:sz w:val="24"/>
          <w:szCs w:val="24"/>
        </w:rPr>
        <w:t xml:space="preserve"> SKU modelį.</w:t>
      </w:r>
    </w:p>
    <w:p w14:paraId="0B347B25" w14:textId="77777777" w:rsidR="00D110B5" w:rsidRPr="00D110B5" w:rsidRDefault="00D110B5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766AD11" w14:textId="77777777" w:rsidR="00825363" w:rsidRPr="004645FC" w:rsidRDefault="00825363" w:rsidP="00825363">
      <w:pPr>
        <w:pStyle w:val="Betarp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45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Uždaviniai:</w:t>
      </w:r>
    </w:p>
    <w:p w14:paraId="590A235D" w14:textId="785282B4" w:rsidR="00825363" w:rsidRPr="004645FC" w:rsidRDefault="00825363" w:rsidP="00825363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45FC">
        <w:rPr>
          <w:rFonts w:ascii="Times New Roman" w:hAnsi="Times New Roman" w:cs="Times New Roman"/>
          <w:b/>
          <w:sz w:val="24"/>
          <w:szCs w:val="24"/>
          <w:lang w:eastAsia="ar-SA"/>
        </w:rPr>
        <w:tab/>
        <w:t>01.01.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Sudaryti sąlygas ugdymo turinio įvairovei, siekiant pagerinti vaikų pasiekimus</w:t>
      </w:r>
      <w:r w:rsidR="008215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ir užtikrinant pažangą.</w:t>
      </w:r>
    </w:p>
    <w:p w14:paraId="74FB9DD8" w14:textId="77777777" w:rsidR="00825363" w:rsidRPr="00BC6E0A" w:rsidRDefault="00825363" w:rsidP="00825363">
      <w:pPr>
        <w:pStyle w:val="Betarp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6E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Priemonės:</w:t>
      </w:r>
    </w:p>
    <w:p w14:paraId="73E3595B" w14:textId="28AA76FD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45F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01.01.01. </w:t>
      </w:r>
      <w:r>
        <w:rPr>
          <w:rFonts w:ascii="Times New Roman" w:hAnsi="Times New Roman" w:cs="Times New Roman"/>
          <w:sz w:val="24"/>
          <w:szCs w:val="24"/>
          <w:lang w:eastAsia="ar-SA"/>
        </w:rPr>
        <w:t>Vaikų pasiekimų ir pažangos (įsi)vertinimo kokybės užtikrinimas sakytinės</w:t>
      </w:r>
      <w:r w:rsidR="00E508A6">
        <w:rPr>
          <w:rFonts w:ascii="Times New Roman" w:hAnsi="Times New Roman" w:cs="Times New Roman"/>
          <w:sz w:val="24"/>
          <w:szCs w:val="24"/>
          <w:lang w:eastAsia="ar-SA"/>
        </w:rPr>
        <w:t xml:space="preserve"> kalbos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66055C">
        <w:rPr>
          <w:rFonts w:ascii="Times New Roman" w:hAnsi="Times New Roman" w:cs="Times New Roman"/>
          <w:sz w:val="24"/>
          <w:szCs w:val="24"/>
          <w:lang w:eastAsia="ar-SA"/>
        </w:rPr>
        <w:t>skaičiavimo ir matavimo, problemų sprendimo</w:t>
      </w:r>
      <w:r w:rsidR="000161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ugdymo srityse. </w:t>
      </w:r>
    </w:p>
    <w:p w14:paraId="73E7FBDB" w14:textId="7E6FD47E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645FC">
        <w:rPr>
          <w:rFonts w:ascii="Times New Roman" w:hAnsi="Times New Roman" w:cs="Times New Roman"/>
          <w:sz w:val="24"/>
          <w:szCs w:val="24"/>
          <w:lang w:eastAsia="ar-SA"/>
        </w:rPr>
        <w:t xml:space="preserve">01.01.02. </w:t>
      </w:r>
      <w:r w:rsidRPr="004D58B3">
        <w:rPr>
          <w:rFonts w:ascii="Times New Roman" w:hAnsi="Times New Roman" w:cs="Times New Roman"/>
          <w:sz w:val="24"/>
          <w:szCs w:val="24"/>
          <w:lang w:eastAsia="ar-SA"/>
        </w:rPr>
        <w:t>Ugdymo modelio „Penkios</w:t>
      </w:r>
      <w:r w:rsidR="0001616C">
        <w:rPr>
          <w:rFonts w:ascii="Times New Roman" w:hAnsi="Times New Roman" w:cs="Times New Roman"/>
          <w:sz w:val="24"/>
          <w:szCs w:val="24"/>
          <w:lang w:eastAsia="ar-SA"/>
        </w:rPr>
        <w:t xml:space="preserve"> studijos </w:t>
      </w:r>
      <w:r w:rsidRPr="004D58B3">
        <w:rPr>
          <w:rFonts w:ascii="Times New Roman" w:hAnsi="Times New Roman" w:cs="Times New Roman"/>
          <w:sz w:val="24"/>
          <w:szCs w:val="24"/>
          <w:lang w:eastAsia="ar-SA"/>
        </w:rPr>
        <w:t>“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įgyvendinimas. (STEAM, šviesos ir garso, bendravimo, judesio, teatro).</w:t>
      </w:r>
    </w:p>
    <w:p w14:paraId="23F59DB2" w14:textId="5EFF76DF" w:rsidR="00C63168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01.01.03. </w:t>
      </w:r>
      <w:r w:rsidR="004D3157">
        <w:rPr>
          <w:rFonts w:ascii="Times New Roman" w:hAnsi="Times New Roman" w:cs="Times New Roman"/>
          <w:sz w:val="24"/>
          <w:szCs w:val="24"/>
          <w:lang w:eastAsia="ar-SA"/>
        </w:rPr>
        <w:t xml:space="preserve">Švietimo pagalbos specialistų </w:t>
      </w:r>
      <w:r w:rsidR="003B48A5">
        <w:rPr>
          <w:rFonts w:ascii="Times New Roman" w:hAnsi="Times New Roman" w:cs="Times New Roman"/>
          <w:sz w:val="24"/>
          <w:szCs w:val="24"/>
          <w:lang w:eastAsia="ar-SA"/>
        </w:rPr>
        <w:t>erdvių pritaikymas inovatyviam, kokybiškam specialiųjų poreikių vaikų ugdymuisi</w:t>
      </w:r>
      <w:r w:rsidR="004D3157">
        <w:rPr>
          <w:rFonts w:ascii="Times New Roman" w:hAnsi="Times New Roman" w:cs="Times New Roman"/>
          <w:sz w:val="24"/>
          <w:szCs w:val="24"/>
          <w:lang w:eastAsia="ar-SA"/>
        </w:rPr>
        <w:t xml:space="preserve"> bei </w:t>
      </w:r>
      <w:proofErr w:type="spellStart"/>
      <w:r w:rsidR="004D3157">
        <w:rPr>
          <w:rFonts w:ascii="Times New Roman" w:hAnsi="Times New Roman" w:cs="Times New Roman"/>
          <w:sz w:val="24"/>
          <w:szCs w:val="24"/>
          <w:lang w:eastAsia="ar-SA"/>
        </w:rPr>
        <w:t>įtraukčiai</w:t>
      </w:r>
      <w:proofErr w:type="spellEnd"/>
      <w:r w:rsidR="004D3157">
        <w:rPr>
          <w:rFonts w:ascii="Times New Roman" w:hAnsi="Times New Roman" w:cs="Times New Roman"/>
          <w:sz w:val="24"/>
          <w:szCs w:val="24"/>
          <w:lang w:eastAsia="ar-SA"/>
        </w:rPr>
        <w:t xml:space="preserve"> ugdymosi procese.</w:t>
      </w:r>
    </w:p>
    <w:p w14:paraId="4F73AB2D" w14:textId="4DA6F279" w:rsidR="00825363" w:rsidRDefault="00DB4C71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01.01.04.</w:t>
      </w:r>
      <w:r w:rsidR="005436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D1A43">
        <w:rPr>
          <w:rFonts w:ascii="Times New Roman" w:hAnsi="Times New Roman" w:cs="Times New Roman"/>
          <w:sz w:val="24"/>
          <w:szCs w:val="24"/>
          <w:lang w:eastAsia="ar-SA"/>
        </w:rPr>
        <w:t>Individualių vaiko gebėjimų puoselė</w:t>
      </w:r>
      <w:r w:rsidR="0039168F">
        <w:rPr>
          <w:rFonts w:ascii="Times New Roman" w:hAnsi="Times New Roman" w:cs="Times New Roman"/>
          <w:sz w:val="24"/>
          <w:szCs w:val="24"/>
          <w:lang w:eastAsia="ar-SA"/>
        </w:rPr>
        <w:t xml:space="preserve">jimas ir saviraiškos skatinimas </w:t>
      </w:r>
      <w:r w:rsidR="00825363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39168F">
        <w:rPr>
          <w:rFonts w:ascii="Times New Roman" w:hAnsi="Times New Roman" w:cs="Times New Roman"/>
          <w:sz w:val="24"/>
          <w:szCs w:val="24"/>
          <w:lang w:eastAsia="ar-SA"/>
        </w:rPr>
        <w:t>būreliai,</w:t>
      </w:r>
      <w:r w:rsidR="00825363">
        <w:rPr>
          <w:rFonts w:ascii="Times New Roman" w:hAnsi="Times New Roman" w:cs="Times New Roman"/>
          <w:sz w:val="24"/>
          <w:szCs w:val="24"/>
          <w:lang w:eastAsia="ar-SA"/>
        </w:rPr>
        <w:t xml:space="preserve"> SKU).</w:t>
      </w:r>
    </w:p>
    <w:p w14:paraId="237AC068" w14:textId="680233E6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Siekiant stiprinti ir saugoti vaikų sveikatą, ugdyti fizinį aktyvumą, į ikimokyklinio ir priešmokyklinio ugdymo turinį integruojama sveikatos stiprinimo programa</w:t>
      </w:r>
      <w:r w:rsidR="001A6E3E">
        <w:rPr>
          <w:rFonts w:ascii="Times New Roman" w:hAnsi="Times New Roman" w:cs="Times New Roman"/>
          <w:sz w:val="24"/>
          <w:szCs w:val="24"/>
          <w:lang w:eastAsia="ar-SA"/>
        </w:rPr>
        <w:t xml:space="preserve"> 2021-2025 m.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„</w:t>
      </w:r>
      <w:r w:rsidR="001A6E3E">
        <w:rPr>
          <w:rFonts w:ascii="Times New Roman" w:hAnsi="Times New Roman" w:cs="Times New Roman"/>
          <w:sz w:val="24"/>
          <w:szCs w:val="24"/>
          <w:lang w:eastAsia="ar-SA"/>
        </w:rPr>
        <w:t>Augu sveikas ir laimingas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“, </w:t>
      </w:r>
      <w:r w:rsidR="001A6E3E">
        <w:rPr>
          <w:rFonts w:ascii="Times New Roman" w:hAnsi="Times New Roman" w:cs="Times New Roman"/>
          <w:sz w:val="24"/>
          <w:szCs w:val="24"/>
          <w:lang w:eastAsia="ar-SA"/>
        </w:rPr>
        <w:t xml:space="preserve">vykdomas fizinio aktyvumo skatinimo planas 2021-2025 m., </w:t>
      </w:r>
      <w:r>
        <w:rPr>
          <w:rFonts w:ascii="Times New Roman" w:hAnsi="Times New Roman" w:cs="Times New Roman"/>
          <w:sz w:val="24"/>
          <w:szCs w:val="24"/>
          <w:lang w:eastAsia="ar-SA"/>
        </w:rPr>
        <w:t>sveikatos saugojimo ir stiprinimo projektai.  Įgyvendinamos prevencinės programos „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Kimochis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Zipio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draugai“. Skatinami tėvai įsitraukti į organizuojamas veiklas – projektus, puoselėjančius šeimos vertybes, pozityvų bendravimą su vaiku ir su kitais bendruomenės nariais.</w:t>
      </w:r>
    </w:p>
    <w:p w14:paraId="6311B21C" w14:textId="7CDDBC27" w:rsidR="00825363" w:rsidRDefault="00825363" w:rsidP="00825363">
      <w:pPr>
        <w:pStyle w:val="Betarp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8EAD87B" w14:textId="77777777" w:rsidR="00825363" w:rsidRPr="00BB4760" w:rsidRDefault="00825363" w:rsidP="00825363">
      <w:pPr>
        <w:pStyle w:val="Betarp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01.02</w:t>
      </w:r>
      <w:r w:rsidRPr="008C5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Stiprinti psichinę ir fizinę vaikų sveikatą.</w:t>
      </w:r>
    </w:p>
    <w:p w14:paraId="247FA746" w14:textId="77777777" w:rsidR="00825363" w:rsidRPr="00B11565" w:rsidRDefault="00825363" w:rsidP="00825363">
      <w:pPr>
        <w:pStyle w:val="Betarp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1565">
        <w:rPr>
          <w:rFonts w:ascii="Times New Roman" w:hAnsi="Times New Roman" w:cs="Times New Roman"/>
          <w:b/>
          <w:sz w:val="24"/>
          <w:szCs w:val="24"/>
          <w:lang w:eastAsia="ar-SA"/>
        </w:rPr>
        <w:tab/>
        <w:t>Priemonės:</w:t>
      </w:r>
    </w:p>
    <w:p w14:paraId="5040F1EF" w14:textId="0E7F666E" w:rsidR="00825363" w:rsidRPr="008D3C9B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C9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01.02</w:t>
      </w:r>
      <w:r w:rsidRPr="008D3C9B">
        <w:rPr>
          <w:rFonts w:ascii="Times New Roman" w:hAnsi="Times New Roman" w:cs="Times New Roman"/>
          <w:sz w:val="24"/>
          <w:szCs w:val="24"/>
          <w:lang w:eastAsia="ar-SA"/>
        </w:rPr>
        <w:t xml:space="preserve">.01. </w:t>
      </w:r>
      <w:r>
        <w:rPr>
          <w:rFonts w:ascii="Times New Roman" w:hAnsi="Times New Roman" w:cs="Times New Roman"/>
          <w:sz w:val="24"/>
          <w:szCs w:val="24"/>
          <w:lang w:eastAsia="ar-SA"/>
        </w:rPr>
        <w:t>Sveikatos stiprinimo programos</w:t>
      </w:r>
      <w:r w:rsidR="00BA577F">
        <w:rPr>
          <w:rFonts w:ascii="Times New Roman" w:hAnsi="Times New Roman" w:cs="Times New Roman"/>
          <w:sz w:val="24"/>
          <w:szCs w:val="24"/>
          <w:lang w:eastAsia="ar-SA"/>
        </w:rPr>
        <w:t xml:space="preserve"> 2021-2025 m.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„</w:t>
      </w:r>
      <w:r w:rsidR="00BA577F">
        <w:rPr>
          <w:rFonts w:ascii="Times New Roman" w:hAnsi="Times New Roman" w:cs="Times New Roman"/>
          <w:sz w:val="24"/>
          <w:szCs w:val="24"/>
          <w:lang w:eastAsia="ar-SA"/>
        </w:rPr>
        <w:t>Augu sveikas ir laimingas</w:t>
      </w:r>
      <w:r>
        <w:rPr>
          <w:rFonts w:ascii="Times New Roman" w:hAnsi="Times New Roman" w:cs="Times New Roman"/>
          <w:sz w:val="24"/>
          <w:szCs w:val="24"/>
          <w:lang w:eastAsia="ar-SA"/>
        </w:rPr>
        <w:t>“ įgyvendinimas.</w:t>
      </w:r>
    </w:p>
    <w:p w14:paraId="668E3EEE" w14:textId="77777777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C9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01.02</w:t>
      </w:r>
      <w:r w:rsidRPr="008D3C9B">
        <w:rPr>
          <w:rFonts w:ascii="Times New Roman" w:hAnsi="Times New Roman" w:cs="Times New Roman"/>
          <w:sz w:val="24"/>
          <w:szCs w:val="24"/>
          <w:lang w:eastAsia="ar-SA"/>
        </w:rPr>
        <w:t>.02. Vaikų socialinio-emocinio intelekto ugdymo programų „</w:t>
      </w:r>
      <w:proofErr w:type="spellStart"/>
      <w:r w:rsidRPr="008D3C9B">
        <w:rPr>
          <w:rFonts w:ascii="Times New Roman" w:hAnsi="Times New Roman" w:cs="Times New Roman"/>
          <w:sz w:val="24"/>
          <w:szCs w:val="24"/>
          <w:lang w:eastAsia="ar-SA"/>
        </w:rPr>
        <w:t>Kimochis</w:t>
      </w:r>
      <w:proofErr w:type="spellEnd"/>
      <w:r w:rsidRPr="008D3C9B">
        <w:rPr>
          <w:rFonts w:ascii="Times New Roman" w:hAnsi="Times New Roman" w:cs="Times New Roman"/>
          <w:sz w:val="24"/>
          <w:szCs w:val="24"/>
          <w:lang w:eastAsia="ar-SA"/>
        </w:rPr>
        <w:t>“ ir „</w:t>
      </w:r>
      <w:proofErr w:type="spellStart"/>
      <w:r w:rsidRPr="008D3C9B">
        <w:rPr>
          <w:rFonts w:ascii="Times New Roman" w:hAnsi="Times New Roman" w:cs="Times New Roman"/>
          <w:sz w:val="24"/>
          <w:szCs w:val="24"/>
          <w:lang w:eastAsia="ar-SA"/>
        </w:rPr>
        <w:t>Zipio</w:t>
      </w:r>
      <w:proofErr w:type="spellEnd"/>
      <w:r w:rsidRPr="008D3C9B">
        <w:rPr>
          <w:rFonts w:ascii="Times New Roman" w:hAnsi="Times New Roman" w:cs="Times New Roman"/>
          <w:sz w:val="24"/>
          <w:szCs w:val="24"/>
          <w:lang w:eastAsia="ar-SA"/>
        </w:rPr>
        <w:t xml:space="preserve"> draugai“ vykdymas.</w:t>
      </w:r>
    </w:p>
    <w:p w14:paraId="7D1AE2BE" w14:textId="01D028C8" w:rsidR="00825363" w:rsidRDefault="00825363" w:rsidP="009978E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01.02.03. Socialinių projektų:  vaikams „Jausmų vaivorykštė“ ir šeimoms „Mūsų laikas kartu“ įgyvendinimas.</w:t>
      </w:r>
    </w:p>
    <w:p w14:paraId="0B7985BE" w14:textId="2EDEF485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Sėkmingam ugdymo t</w:t>
      </w:r>
      <w:r w:rsidR="009978E2">
        <w:rPr>
          <w:rFonts w:ascii="Times New Roman" w:hAnsi="Times New Roman" w:cs="Times New Roman"/>
          <w:sz w:val="24"/>
          <w:szCs w:val="24"/>
          <w:lang w:eastAsia="ar-SA"/>
        </w:rPr>
        <w:t>urinio įgyvendinimui ir lopšelio-darželio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veiklos kokybės užtikrinimui svarbus kiekvieno pedagogo noras tobulėti, reflektuoti savo veiklą, gebėti bendradarbiauti. Bus sudarytos galimybės kiekvienam pedagogui </w:t>
      </w:r>
      <w:r w:rsidR="00F568CF">
        <w:rPr>
          <w:rFonts w:ascii="Times New Roman" w:hAnsi="Times New Roman" w:cs="Times New Roman"/>
          <w:sz w:val="24"/>
          <w:szCs w:val="24"/>
          <w:lang w:eastAsia="ar-SA"/>
        </w:rPr>
        <w:t xml:space="preserve">kryptingai tobulinti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kvalifikacij</w:t>
      </w:r>
      <w:r w:rsidR="00F568CF">
        <w:rPr>
          <w:rFonts w:ascii="Times New Roman" w:hAnsi="Times New Roman" w:cs="Times New Roman"/>
          <w:sz w:val="24"/>
          <w:szCs w:val="24"/>
          <w:lang w:eastAsia="ar-SA"/>
        </w:rPr>
        <w:t>ą,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dalintis gerąja patirtimi. Atsižvelgiant į pareigybines funkcijas rekomenduojami kvalifikacijos kėlimo renginiai nepedagoginiam personalui. </w:t>
      </w:r>
    </w:p>
    <w:p w14:paraId="500C8118" w14:textId="77777777" w:rsidR="00825363" w:rsidRDefault="00825363" w:rsidP="00825363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C162F8" w14:textId="20830DC7" w:rsidR="00825363" w:rsidRDefault="00825363" w:rsidP="00825363">
      <w:pPr>
        <w:pStyle w:val="Betarp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01.03. </w:t>
      </w:r>
      <w:r w:rsidR="00F568CF">
        <w:rPr>
          <w:rFonts w:ascii="Times New Roman" w:hAnsi="Times New Roman" w:cs="Times New Roman"/>
          <w:b/>
          <w:sz w:val="24"/>
          <w:szCs w:val="24"/>
          <w:lang w:eastAsia="ar-SA"/>
        </w:rPr>
        <w:t>Kryptingai t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obulinti darbuotojų </w:t>
      </w:r>
      <w:r w:rsidR="00BC2CBB">
        <w:rPr>
          <w:rFonts w:ascii="Times New Roman" w:hAnsi="Times New Roman" w:cs="Times New Roman"/>
          <w:b/>
          <w:sz w:val="24"/>
          <w:szCs w:val="24"/>
          <w:lang w:eastAsia="ar-SA"/>
        </w:rPr>
        <w:t>kompetencijas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7FE7120" w14:textId="77777777" w:rsidR="00825363" w:rsidRDefault="00825363" w:rsidP="00825363">
      <w:pPr>
        <w:pStyle w:val="Betarp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>Priemonės:</w:t>
      </w:r>
    </w:p>
    <w:p w14:paraId="1E165398" w14:textId="77777777" w:rsidR="00EF3114" w:rsidRDefault="00825363" w:rsidP="00EF311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B476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01.03.01.</w:t>
      </w:r>
      <w:r w:rsidR="00F568CF">
        <w:rPr>
          <w:rFonts w:ascii="Times New Roman" w:hAnsi="Times New Roman" w:cs="Times New Roman"/>
          <w:sz w:val="24"/>
          <w:szCs w:val="24"/>
          <w:lang w:eastAsia="ar-SA"/>
        </w:rPr>
        <w:t>Vadovų ir p</w:t>
      </w:r>
      <w:r>
        <w:rPr>
          <w:rFonts w:ascii="Times New Roman" w:hAnsi="Times New Roman" w:cs="Times New Roman"/>
          <w:sz w:val="24"/>
          <w:szCs w:val="24"/>
          <w:lang w:eastAsia="ar-SA"/>
        </w:rPr>
        <w:t>edagogų kvalifikacijos tobulinimo plano įgyvendinimas.</w:t>
      </w:r>
    </w:p>
    <w:p w14:paraId="2F2DA5E9" w14:textId="6492007B" w:rsidR="00825363" w:rsidRPr="00F568CF" w:rsidRDefault="00EF3114" w:rsidP="00EF3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825363">
        <w:rPr>
          <w:rFonts w:ascii="Times New Roman" w:hAnsi="Times New Roman" w:cs="Times New Roman"/>
          <w:sz w:val="24"/>
          <w:szCs w:val="24"/>
          <w:lang w:eastAsia="ar-SA"/>
        </w:rPr>
        <w:t>01.03.02. Nepedagoginio personalo kvalifikacijos tobulinimas.</w:t>
      </w:r>
    </w:p>
    <w:p w14:paraId="6A675128" w14:textId="77777777" w:rsidR="00825363" w:rsidRPr="00BB4760" w:rsidRDefault="00825363" w:rsidP="009978E2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A16538" w14:textId="29B920A7" w:rsidR="00825363" w:rsidRDefault="00825363" w:rsidP="007B58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 SKYRIUS</w:t>
      </w:r>
    </w:p>
    <w:p w14:paraId="02B4C839" w14:textId="139A6700" w:rsidR="00825363" w:rsidRPr="0057456E" w:rsidRDefault="00825363" w:rsidP="009978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TIKSLAS (02)   LOPŠELIO-DARŽELIO</w:t>
      </w:r>
      <w:r w:rsidR="00D93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UGDYMO APL</w:t>
      </w:r>
      <w:r w:rsidR="009978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INKOS </w:t>
      </w:r>
      <w:r w:rsidR="00D93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TOBULINIMAS</w:t>
      </w:r>
    </w:p>
    <w:p w14:paraId="6C71F2FE" w14:textId="3E266FA7" w:rsidR="00825363" w:rsidRDefault="00825363" w:rsidP="009978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83F4A2" w14:textId="71433DD2" w:rsidR="00825363" w:rsidRDefault="00825363" w:rsidP="00825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0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927C7">
        <w:rPr>
          <w:rFonts w:ascii="Times New Roman" w:eastAsia="Times New Roman" w:hAnsi="Times New Roman" w:cs="Times New Roman"/>
          <w:sz w:val="24"/>
          <w:szCs w:val="24"/>
          <w:lang w:eastAsia="ar-SA"/>
        </w:rPr>
        <w:t>Užtikrinant valstybinės švietimo politikos įgyvendinimą, siekiant atliepti 2015-2024 metų Šiaulių miesto strateginio plėtros plano nuostatas ir gerinti lopšelio-darželio higienines sąlygas, būtina lopšelio-darželio lauko edukacinių aplinkų atnaujinimas. Pagerėjus ugdymosi aplinkai, ugdymas atitiks šiuolaikinius reikalavimus. Bus užtikrintas vaikų saugumas ir ugdymo proceso tęstinumas lauke.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27C7">
        <w:rPr>
          <w:rFonts w:ascii="Times New Roman" w:eastAsia="Times New Roman" w:hAnsi="Times New Roman" w:cs="Times New Roman"/>
          <w:sz w:val="24"/>
          <w:szCs w:val="24"/>
          <w:lang w:eastAsia="ar-SA"/>
        </w:rPr>
        <w:t>Nuolat atnaujinama IT įranga atitiks šiuolaikinius reikalavimus.</w:t>
      </w:r>
    </w:p>
    <w:p w14:paraId="634CCD15" w14:textId="77777777" w:rsidR="00825363" w:rsidRPr="00EF70B3" w:rsidRDefault="00825363" w:rsidP="00825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134"/>
        <w:gridCol w:w="1134"/>
        <w:gridCol w:w="1276"/>
        <w:gridCol w:w="1275"/>
      </w:tblGrid>
      <w:tr w:rsidR="00825363" w:rsidRPr="0057456E" w14:paraId="384AAD51" w14:textId="77777777" w:rsidTr="00CD5F73">
        <w:trPr>
          <w:tblHeader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47D7E" w14:textId="77777777" w:rsidR="00825363" w:rsidRPr="0057456E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4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Rezultato vertinimo kriterijaus pavadinimas ir mato vienetas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EFC99" w14:textId="2E73784C" w:rsidR="00825363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202</w:t>
            </w:r>
            <w:r w:rsidR="00EF3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Pr="00574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metų</w:t>
            </w:r>
          </w:p>
          <w:p w14:paraId="1B9D71C5" w14:textId="77777777" w:rsidR="00825363" w:rsidRPr="0057456E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faktas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25389" w14:textId="4BB174A8" w:rsidR="00825363" w:rsidRPr="0057456E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EF3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74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metų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4E63" w14:textId="7B51C087" w:rsidR="00825363" w:rsidRPr="0057456E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EF3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5745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metų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2B1ED5" w14:textId="56B178F6" w:rsidR="00825363" w:rsidRPr="0057456E" w:rsidRDefault="00825363" w:rsidP="003C36E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EF3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metų</w:t>
            </w:r>
          </w:p>
        </w:tc>
      </w:tr>
      <w:tr w:rsidR="005E087C" w:rsidRPr="005E087C" w14:paraId="6098450A" w14:textId="77777777" w:rsidTr="00CD5F73">
        <w:trPr>
          <w:tblHeader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7D166" w14:textId="77777777" w:rsidR="00825363" w:rsidRPr="00332F8D" w:rsidRDefault="00825363" w:rsidP="003C36E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 Lauko žaidimų aikštelių ir pavėsinių modernizavimas, 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8E8C9" w14:textId="77777777" w:rsidR="00825363" w:rsidRPr="00332F8D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7195F" w14:textId="77777777" w:rsidR="00825363" w:rsidRPr="00332F8D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2DC0" w14:textId="51AF7F15" w:rsidR="00825363" w:rsidRPr="00332F8D" w:rsidRDefault="00EF3114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25363"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78E93A" w14:textId="464D30A2" w:rsidR="00825363" w:rsidRPr="00332F8D" w:rsidRDefault="00EF3114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25363"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E087C" w:rsidRPr="005E087C" w14:paraId="6685B18E" w14:textId="77777777" w:rsidTr="00CD5F73">
        <w:trPr>
          <w:tblHeader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D6AD9" w14:textId="77777777" w:rsidR="00825363" w:rsidRPr="00332F8D" w:rsidRDefault="00825363" w:rsidP="003C36E0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 Edukacinių aplinkų papildymas ugdymo priemonėmis, proc.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8D4FB" w14:textId="5092BAE0" w:rsidR="00825363" w:rsidRPr="00332F8D" w:rsidRDefault="00EF3114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F8C55" w14:textId="77777777" w:rsidR="00825363" w:rsidRPr="00332F8D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68FA" w14:textId="77777777" w:rsidR="00825363" w:rsidRPr="00332F8D" w:rsidRDefault="0082536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731F55" w14:textId="38C96EF4" w:rsidR="00825363" w:rsidRPr="00332F8D" w:rsidRDefault="00CD5F73" w:rsidP="003C36E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25363" w:rsidRPr="00332F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25363" w:rsidRPr="0057456E" w14:paraId="78F0786C" w14:textId="77777777" w:rsidTr="00CD5F73">
        <w:tc>
          <w:tcPr>
            <w:tcW w:w="4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F97ED6" w14:textId="77777777" w:rsidR="00825363" w:rsidRPr="00887B99" w:rsidRDefault="00825363" w:rsidP="003C36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 Patirtinį ugdymą skatinančių erdvių kūrimas (erdvių skaičius)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3A0F2" w14:textId="2CD0A706" w:rsidR="00825363" w:rsidRPr="00887B99" w:rsidRDefault="00CD5F7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24F84" w14:textId="77777777" w:rsidR="00825363" w:rsidRPr="00887B99" w:rsidRDefault="0082536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12823" w14:textId="77777777" w:rsidR="00825363" w:rsidRPr="00887B99" w:rsidRDefault="0082536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1D8E7F" w14:textId="77777777" w:rsidR="00825363" w:rsidRPr="00887B99" w:rsidRDefault="0082536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25363" w:rsidRPr="0057456E" w14:paraId="4C286096" w14:textId="77777777" w:rsidTr="00CD5F73">
        <w:tc>
          <w:tcPr>
            <w:tcW w:w="4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C48C2B7" w14:textId="77777777" w:rsidR="00825363" w:rsidRDefault="00825363" w:rsidP="003C36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 IT įrangos įsigijimas ir atnaujinimas, proc.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2CD82" w14:textId="431C2F68" w:rsidR="00825363" w:rsidRDefault="00EF3114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2C4B3" w14:textId="77777777" w:rsidR="00825363" w:rsidRDefault="0082536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E404" w14:textId="77777777" w:rsidR="00825363" w:rsidRDefault="0082536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6830E4" w14:textId="4300F75A" w:rsidR="00825363" w:rsidRDefault="005E087C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25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25363" w:rsidRPr="0057456E" w14:paraId="01AF338E" w14:textId="77777777" w:rsidTr="00CD5F73">
        <w:tc>
          <w:tcPr>
            <w:tcW w:w="4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40E3874" w14:textId="77777777" w:rsidR="00825363" w:rsidRPr="000050AD" w:rsidRDefault="00825363" w:rsidP="003C36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Pr="0000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Virtuvės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techninės įrangos atjauninimas , proc.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88B6F" w14:textId="582532F8" w:rsidR="00825363" w:rsidRPr="000050AD" w:rsidRDefault="005E087C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A249A" w14:textId="77777777" w:rsidR="00825363" w:rsidRPr="000050AD" w:rsidRDefault="0082536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E46A" w14:textId="77777777" w:rsidR="00825363" w:rsidRPr="000050AD" w:rsidRDefault="0082536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A98064" w14:textId="77777777" w:rsidR="00825363" w:rsidRPr="000050AD" w:rsidRDefault="0082536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0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CD5F73" w:rsidRPr="0057456E" w14:paraId="0EA90E3A" w14:textId="77777777" w:rsidTr="00CD5F73">
        <w:tc>
          <w:tcPr>
            <w:tcW w:w="4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389147E" w14:textId="59DD2414" w:rsidR="00CD5F73" w:rsidRDefault="00CD5F73" w:rsidP="003C36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Įėjimo tako atnaujinimas, proc.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3D43B" w14:textId="13BE0276" w:rsidR="00CD5F73" w:rsidRDefault="00CD5F7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1A697" w14:textId="7B71319F" w:rsidR="00CD5F73" w:rsidRDefault="00CD5F7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A973" w14:textId="408988EA" w:rsidR="00CD5F73" w:rsidRPr="000050AD" w:rsidRDefault="00CD5F7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217C44" w14:textId="77563F10" w:rsidR="00CD5F73" w:rsidRPr="000050AD" w:rsidRDefault="00CD5F73" w:rsidP="003C36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1487BE2F" w14:textId="77777777" w:rsidR="00825363" w:rsidRDefault="00825363" w:rsidP="008253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97DFD3" w14:textId="77777777" w:rsidR="00825363" w:rsidRPr="00AA0E84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V SKYRIUS</w:t>
      </w:r>
    </w:p>
    <w:p w14:paraId="7B7277D1" w14:textId="77777777" w:rsidR="00825363" w:rsidRPr="00AA0E84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02 TIKSLUI ĮGYVENDINTI SKIRTI </w:t>
      </w:r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UŽDAVINIAI IR PRIEMONĖS</w:t>
      </w:r>
    </w:p>
    <w:p w14:paraId="456B443C" w14:textId="61219CE4" w:rsidR="00825363" w:rsidRDefault="00825363" w:rsidP="00825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ACBC55" w14:textId="0E36F3FD" w:rsidR="00825363" w:rsidRPr="002B026B" w:rsidRDefault="0034208E" w:rsidP="00825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Siekiant atvirumo pokyčiams ir inovacijoms, lopšelyje-darželyje kuriama patraukti ugdymo(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aplinka aprūpinant grupes, specialistų kabinetus moderniomis, saugiomis ugdymo priemonėmis, įsigyjant šiuolaikiškus baldus, atnaujinant edukacines erdves.</w:t>
      </w:r>
    </w:p>
    <w:p w14:paraId="6D3AF34B" w14:textId="77777777" w:rsidR="0034208E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49C1D78E" w14:textId="214845EC" w:rsidR="00825363" w:rsidRPr="00AA0E84" w:rsidRDefault="0034208E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25363"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Uždaviniai:</w:t>
      </w:r>
    </w:p>
    <w:p w14:paraId="2C7731C9" w14:textId="5C8D5126" w:rsidR="00825363" w:rsidRPr="00AA0E84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02.01. Tobulinti ir modernizuoti ugdymo(</w:t>
      </w:r>
      <w:proofErr w:type="spellStart"/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</w:t>
      </w:r>
      <w:proofErr w:type="spellEnd"/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aplinką.</w:t>
      </w:r>
    </w:p>
    <w:p w14:paraId="73BDC5A2" w14:textId="77777777" w:rsidR="00825363" w:rsidRPr="00AA0E84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Priemonės:</w:t>
      </w:r>
    </w:p>
    <w:p w14:paraId="5253BAFB" w14:textId="1A7A6CD8" w:rsidR="00825363" w:rsidRPr="00AA0E84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02.01.01. Patirtinį ugdymą(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skatinančių erdvių (studijų) </w:t>
      </w:r>
      <w:r w:rsidR="0034208E">
        <w:rPr>
          <w:rFonts w:ascii="Times New Roman" w:eastAsia="Times New Roman" w:hAnsi="Times New Roman" w:cs="Times New Roman"/>
          <w:sz w:val="24"/>
          <w:szCs w:val="24"/>
          <w:lang w:eastAsia="ar-SA"/>
        </w:rPr>
        <w:t>turtinimas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1391502" w14:textId="22CAA0E3" w:rsidR="00825363" w:rsidRPr="00D93865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02.01.02</w:t>
      </w:r>
      <w:r w:rsidRPr="00D93865">
        <w:rPr>
          <w:rFonts w:ascii="Times New Roman" w:eastAsia="Times New Roman" w:hAnsi="Times New Roman" w:cs="Times New Roman"/>
          <w:sz w:val="24"/>
          <w:szCs w:val="24"/>
          <w:lang w:eastAsia="ar-SA"/>
        </w:rPr>
        <w:t>. Edukacinių aplinkų ( STEAM veiklų organizavimui, fizinio aktyvumo skatinimui, socialinio-emocinio intelekto ugdymui)</w:t>
      </w:r>
      <w:r w:rsidR="003420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papildymas</w:t>
      </w:r>
      <w:r w:rsidRPr="00D938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5E7E829" w14:textId="77777777" w:rsidR="00825363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02.01.03</w:t>
      </w:r>
      <w:r w:rsidRPr="00AA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IT įrangos įsigijimas ir atnaujinimas</w:t>
      </w:r>
      <w:r w:rsidRPr="00AA0E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C23F3E" w14:textId="77777777" w:rsidR="00825363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00F8E6" w14:textId="1A2DF342" w:rsidR="00825363" w:rsidRPr="00AA0E84" w:rsidRDefault="00825363" w:rsidP="00825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Lopšelyje-darželyje kuriama saugi sveika ugdymo(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aplinka, užtikrinamas ugdytinių saugumas tiek lopšelio-darželio patalpose, tiek lauko erdvėse. Įgyvendinus lopšelio-darželio </w:t>
      </w:r>
      <w:r w:rsidR="00417450">
        <w:rPr>
          <w:rFonts w:ascii="Times New Roman" w:eastAsia="Times New Roman" w:hAnsi="Times New Roman" w:cs="Times New Roman"/>
          <w:sz w:val="24"/>
          <w:szCs w:val="24"/>
          <w:lang w:eastAsia="ar-SA"/>
        </w:rPr>
        <w:t>lauko erdvių įkūrimą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bus saugi ir patraukli lauko teritorija. Pastovus virtuvės įrangos ir minkšto inventoriaus (patalynės ir kt.) atnaujinimas teigiamai įtakoja vaikų sveikatą.</w:t>
      </w:r>
    </w:p>
    <w:p w14:paraId="3759856B" w14:textId="77777777" w:rsidR="00825363" w:rsidRPr="00AA0E84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0602900" w14:textId="77777777" w:rsidR="00825363" w:rsidRPr="00AA0E84" w:rsidRDefault="00825363" w:rsidP="00825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02.02. Užtikrinti saugias ir sveikas ugdymo(</w:t>
      </w:r>
      <w:proofErr w:type="spellStart"/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si</w:t>
      </w:r>
      <w:proofErr w:type="spellEnd"/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sąlygas.</w:t>
      </w:r>
    </w:p>
    <w:p w14:paraId="04119149" w14:textId="77777777" w:rsidR="00825363" w:rsidRPr="00AA0E84" w:rsidRDefault="00825363" w:rsidP="00825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Priemonės:</w:t>
      </w:r>
    </w:p>
    <w:p w14:paraId="30FF5E69" w14:textId="02D18C18" w:rsidR="00825363" w:rsidRDefault="004C0691" w:rsidP="004C0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25363"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02.02.01.</w:t>
      </w:r>
      <w:r w:rsidR="008253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A1DF7" w:rsidRPr="00AA0E84">
        <w:rPr>
          <w:rFonts w:ascii="Times New Roman" w:eastAsia="Times New Roman" w:hAnsi="Times New Roman" w:cs="Times New Roman"/>
          <w:sz w:val="24"/>
          <w:szCs w:val="24"/>
          <w:lang w:eastAsia="ar-SA"/>
        </w:rPr>
        <w:t>Lauko</w:t>
      </w:r>
      <w:r w:rsidR="006A1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žaidimų aikštelių </w:t>
      </w:r>
      <w:r w:rsidR="006A1DF7" w:rsidRPr="00AA0E84">
        <w:rPr>
          <w:rFonts w:ascii="Times New Roman" w:eastAsia="Times New Roman" w:hAnsi="Times New Roman" w:cs="Times New Roman"/>
          <w:sz w:val="24"/>
          <w:szCs w:val="24"/>
          <w:lang w:eastAsia="ar-SA"/>
        </w:rPr>
        <w:t>modernizavimas.</w:t>
      </w:r>
    </w:p>
    <w:p w14:paraId="60609BC3" w14:textId="3BF82E0A" w:rsidR="0034208E" w:rsidRDefault="004C0691" w:rsidP="004C0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4208E">
        <w:rPr>
          <w:rFonts w:ascii="Times New Roman" w:eastAsia="Times New Roman" w:hAnsi="Times New Roman" w:cs="Times New Roman"/>
          <w:sz w:val="24"/>
          <w:szCs w:val="24"/>
          <w:lang w:eastAsia="ar-SA"/>
        </w:rPr>
        <w:t>02.02.02. Įėjimo į darželio teritoriją tako atnaujinimas.</w:t>
      </w:r>
    </w:p>
    <w:p w14:paraId="4FD5AF88" w14:textId="3B0B0DC0" w:rsidR="00825363" w:rsidRDefault="004C0691" w:rsidP="004C0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420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02.02.03.</w:t>
      </w:r>
      <w:r w:rsidR="00825363" w:rsidRPr="00AA0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208E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6A1DF7"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irtuvės įrangos </w:t>
      </w:r>
      <w:r w:rsidR="006A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ir minkšto inventoriaus </w:t>
      </w:r>
      <w:r w:rsidR="006A1DF7"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atnaujinimas</w:t>
      </w:r>
      <w:r w:rsidR="006A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71C2612" w14:textId="2B3794F8" w:rsidR="00825363" w:rsidRPr="004C0691" w:rsidRDefault="00825363" w:rsidP="004C0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ED8024" w14:textId="77777777" w:rsidR="00825363" w:rsidRPr="00AA0E84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Strateginio veiklos plano priedai</w:t>
      </w:r>
    </w:p>
    <w:p w14:paraId="5B59CBBB" w14:textId="77777777" w:rsidR="00825363" w:rsidRPr="00AA0E84" w:rsidRDefault="00825363" w:rsidP="00825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E998EE" w14:textId="77777777" w:rsidR="00825363" w:rsidRPr="00AA0E84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Bendras lėšų poreikis ir numatomi finansavimo šaltiniai.</w:t>
      </w:r>
    </w:p>
    <w:p w14:paraId="029CADB1" w14:textId="6DCB0BE7" w:rsidR="00825363" w:rsidRPr="00AA0E84" w:rsidRDefault="00825363" w:rsidP="0082536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2. 202</w:t>
      </w:r>
      <w:r w:rsidR="005C75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 w:rsidR="005C75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metų strateginio veiklos plano tikslų, uždavinių, priemonių, priemonių</w:t>
      </w:r>
    </w:p>
    <w:p w14:paraId="4FC020DD" w14:textId="77777777" w:rsidR="00825363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0E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išlaidų ir produkto kriterijų suvestinė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8B995A8" w14:textId="77777777" w:rsidR="00825363" w:rsidRDefault="00825363" w:rsidP="0082536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3. STRAPIS kopija.</w:t>
      </w:r>
    </w:p>
    <w:p w14:paraId="04A0D9F9" w14:textId="5A3D0B38" w:rsidR="00825363" w:rsidRDefault="00825363" w:rsidP="00A67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</w:t>
      </w:r>
    </w:p>
    <w:p w14:paraId="661CA52C" w14:textId="77777777" w:rsidR="00A671C6" w:rsidRPr="00A671C6" w:rsidRDefault="00A671C6" w:rsidP="00A671C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D6CBE6" w14:textId="77777777" w:rsidR="00825363" w:rsidRPr="0057456E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SUDERINTA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>SUDERINTA</w:t>
      </w:r>
      <w:proofErr w:type="spellEnd"/>
      <w:r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14:paraId="3058F100" w14:textId="284B1C73" w:rsidR="00825363" w:rsidRPr="0057456E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Šiaulių</w:t>
      </w:r>
      <w:r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lopšelio-darželio „Kregždutė“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168B9"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Šiaulių miesto savivaldybės administracijos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14:paraId="5F225A8D" w14:textId="77777777" w:rsidR="00825363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>tarybos pi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rmininkė</w:t>
      </w:r>
      <w:r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Švietimo skyriaus vedėja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3F8ACFD" w14:textId="77777777" w:rsidR="00825363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11309D" w14:textId="77777777" w:rsidR="00825363" w:rsidRDefault="00825363" w:rsidP="008253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Lembutienė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Edita Minkuvienė        </w:t>
      </w:r>
    </w:p>
    <w:p w14:paraId="51A52576" w14:textId="648F2F55" w:rsidR="009620A7" w:rsidRDefault="009168B9" w:rsidP="00825363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825363"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536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25363" w:rsidRPr="00574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2021</w:t>
      </w:r>
      <w:r w:rsidR="0082536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253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9620A7" w:rsidSect="007B58BE">
      <w:headerReference w:type="default" r:id="rId8"/>
      <w:pgSz w:w="11906" w:h="16838"/>
      <w:pgMar w:top="1134" w:right="70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C9FD2" w14:textId="77777777" w:rsidR="00AA4698" w:rsidRDefault="00AA4698" w:rsidP="007C7CE8">
      <w:pPr>
        <w:spacing w:after="0" w:line="240" w:lineRule="auto"/>
      </w:pPr>
      <w:r>
        <w:separator/>
      </w:r>
    </w:p>
  </w:endnote>
  <w:endnote w:type="continuationSeparator" w:id="0">
    <w:p w14:paraId="51630963" w14:textId="77777777" w:rsidR="00AA4698" w:rsidRDefault="00AA4698" w:rsidP="007C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A0F4" w14:textId="77777777" w:rsidR="00AA4698" w:rsidRDefault="00AA4698" w:rsidP="007C7CE8">
      <w:pPr>
        <w:spacing w:after="0" w:line="240" w:lineRule="auto"/>
      </w:pPr>
      <w:r>
        <w:separator/>
      </w:r>
    </w:p>
  </w:footnote>
  <w:footnote w:type="continuationSeparator" w:id="0">
    <w:p w14:paraId="4C8AA8E1" w14:textId="77777777" w:rsidR="00AA4698" w:rsidRDefault="00AA4698" w:rsidP="007C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913880"/>
      <w:docPartObj>
        <w:docPartGallery w:val="Page Numbers (Top of Page)"/>
        <w:docPartUnique/>
      </w:docPartObj>
    </w:sdtPr>
    <w:sdtEndPr/>
    <w:sdtContent>
      <w:p w14:paraId="5F8E3E35" w14:textId="53C79C4E" w:rsidR="007C7CE8" w:rsidRDefault="007C7C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0C">
          <w:rPr>
            <w:noProof/>
          </w:rPr>
          <w:t>6</w:t>
        </w:r>
        <w:r>
          <w:fldChar w:fldCharType="end"/>
        </w:r>
      </w:p>
    </w:sdtContent>
  </w:sdt>
  <w:p w14:paraId="6B135EE3" w14:textId="77777777" w:rsidR="007C7CE8" w:rsidRDefault="007C7CE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3"/>
    <w:rsid w:val="0001616C"/>
    <w:rsid w:val="00037C9A"/>
    <w:rsid w:val="00055A85"/>
    <w:rsid w:val="00082D08"/>
    <w:rsid w:val="000C2013"/>
    <w:rsid w:val="000E0FE6"/>
    <w:rsid w:val="00100D0E"/>
    <w:rsid w:val="001054C1"/>
    <w:rsid w:val="00124228"/>
    <w:rsid w:val="00184492"/>
    <w:rsid w:val="00192097"/>
    <w:rsid w:val="001A6E3E"/>
    <w:rsid w:val="001B3FD4"/>
    <w:rsid w:val="001C22FC"/>
    <w:rsid w:val="002454BF"/>
    <w:rsid w:val="00253364"/>
    <w:rsid w:val="00257B78"/>
    <w:rsid w:val="00291DB0"/>
    <w:rsid w:val="00296F21"/>
    <w:rsid w:val="002B3B7D"/>
    <w:rsid w:val="002D1A43"/>
    <w:rsid w:val="002F6DCD"/>
    <w:rsid w:val="003320C7"/>
    <w:rsid w:val="003325FA"/>
    <w:rsid w:val="00332F8D"/>
    <w:rsid w:val="0034208E"/>
    <w:rsid w:val="00344FEA"/>
    <w:rsid w:val="003629D7"/>
    <w:rsid w:val="0039168F"/>
    <w:rsid w:val="00395188"/>
    <w:rsid w:val="003A12A0"/>
    <w:rsid w:val="003A2F73"/>
    <w:rsid w:val="003A4A8D"/>
    <w:rsid w:val="003B48A5"/>
    <w:rsid w:val="003D7CF6"/>
    <w:rsid w:val="003F3B40"/>
    <w:rsid w:val="003F41D1"/>
    <w:rsid w:val="00403E95"/>
    <w:rsid w:val="00417450"/>
    <w:rsid w:val="004273D3"/>
    <w:rsid w:val="00472673"/>
    <w:rsid w:val="0047347E"/>
    <w:rsid w:val="004A7963"/>
    <w:rsid w:val="004B6591"/>
    <w:rsid w:val="004C0691"/>
    <w:rsid w:val="004D3157"/>
    <w:rsid w:val="004D332E"/>
    <w:rsid w:val="004D4D05"/>
    <w:rsid w:val="005259D6"/>
    <w:rsid w:val="00537A87"/>
    <w:rsid w:val="00543620"/>
    <w:rsid w:val="005C7542"/>
    <w:rsid w:val="005D52D7"/>
    <w:rsid w:val="005E087C"/>
    <w:rsid w:val="005F436B"/>
    <w:rsid w:val="006565E2"/>
    <w:rsid w:val="0066055C"/>
    <w:rsid w:val="00665CF1"/>
    <w:rsid w:val="006A1DF7"/>
    <w:rsid w:val="006B6945"/>
    <w:rsid w:val="006C27C1"/>
    <w:rsid w:val="006C6482"/>
    <w:rsid w:val="006E04BC"/>
    <w:rsid w:val="00712C1B"/>
    <w:rsid w:val="00724564"/>
    <w:rsid w:val="00757739"/>
    <w:rsid w:val="0076240E"/>
    <w:rsid w:val="007664D0"/>
    <w:rsid w:val="007705F9"/>
    <w:rsid w:val="00794C85"/>
    <w:rsid w:val="007A3586"/>
    <w:rsid w:val="007B58BE"/>
    <w:rsid w:val="007C7CE8"/>
    <w:rsid w:val="007F194F"/>
    <w:rsid w:val="007F1EFD"/>
    <w:rsid w:val="00810FC0"/>
    <w:rsid w:val="008215E9"/>
    <w:rsid w:val="00825363"/>
    <w:rsid w:val="00840B4B"/>
    <w:rsid w:val="00865E14"/>
    <w:rsid w:val="00877B6F"/>
    <w:rsid w:val="008D0B41"/>
    <w:rsid w:val="009168B9"/>
    <w:rsid w:val="009220F1"/>
    <w:rsid w:val="009620A7"/>
    <w:rsid w:val="00965B2B"/>
    <w:rsid w:val="009744E6"/>
    <w:rsid w:val="00986BC7"/>
    <w:rsid w:val="00995FBD"/>
    <w:rsid w:val="009978E2"/>
    <w:rsid w:val="009C6EA2"/>
    <w:rsid w:val="00A226CA"/>
    <w:rsid w:val="00A671C6"/>
    <w:rsid w:val="00A8114B"/>
    <w:rsid w:val="00A855C6"/>
    <w:rsid w:val="00A9399A"/>
    <w:rsid w:val="00AA4698"/>
    <w:rsid w:val="00AC0451"/>
    <w:rsid w:val="00AE7E82"/>
    <w:rsid w:val="00B4411F"/>
    <w:rsid w:val="00B8290C"/>
    <w:rsid w:val="00B82D0C"/>
    <w:rsid w:val="00BA35B6"/>
    <w:rsid w:val="00BA577F"/>
    <w:rsid w:val="00BC2CBB"/>
    <w:rsid w:val="00BF67F9"/>
    <w:rsid w:val="00BF749E"/>
    <w:rsid w:val="00C06B1A"/>
    <w:rsid w:val="00C63168"/>
    <w:rsid w:val="00C705D6"/>
    <w:rsid w:val="00C7342B"/>
    <w:rsid w:val="00CB3DAC"/>
    <w:rsid w:val="00CD5F73"/>
    <w:rsid w:val="00CF2F72"/>
    <w:rsid w:val="00D00224"/>
    <w:rsid w:val="00D110B5"/>
    <w:rsid w:val="00D418A4"/>
    <w:rsid w:val="00D42525"/>
    <w:rsid w:val="00D43D60"/>
    <w:rsid w:val="00D46065"/>
    <w:rsid w:val="00D5227B"/>
    <w:rsid w:val="00D74D74"/>
    <w:rsid w:val="00D77359"/>
    <w:rsid w:val="00D87D6F"/>
    <w:rsid w:val="00D93865"/>
    <w:rsid w:val="00DB4C71"/>
    <w:rsid w:val="00DE2F52"/>
    <w:rsid w:val="00DE655E"/>
    <w:rsid w:val="00E35ADB"/>
    <w:rsid w:val="00E508A6"/>
    <w:rsid w:val="00E556B4"/>
    <w:rsid w:val="00E61816"/>
    <w:rsid w:val="00E87FB7"/>
    <w:rsid w:val="00E927C7"/>
    <w:rsid w:val="00EB6C11"/>
    <w:rsid w:val="00EF3114"/>
    <w:rsid w:val="00F51084"/>
    <w:rsid w:val="00F568CF"/>
    <w:rsid w:val="00F8595A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F253"/>
  <w15:chartTrackingRefBased/>
  <w15:docId w15:val="{D352860D-0A5A-4693-8414-A361892C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53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25363"/>
    <w:rPr>
      <w:color w:val="0563C1" w:themeColor="hyperlink"/>
      <w:u w:val="single"/>
    </w:rPr>
  </w:style>
  <w:style w:type="paragraph" w:styleId="Betarp">
    <w:name w:val="No Spacing"/>
    <w:uiPriority w:val="1"/>
    <w:qFormat/>
    <w:rsid w:val="00825363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82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C7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7CE8"/>
  </w:style>
  <w:style w:type="paragraph" w:styleId="Porat">
    <w:name w:val="footer"/>
    <w:basedOn w:val="prastasis"/>
    <w:link w:val="PoratDiagrama"/>
    <w:uiPriority w:val="99"/>
    <w:unhideWhenUsed/>
    <w:rsid w:val="007C7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gzdute.tavodarzel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155-3090-4828-90E9-DD5C29C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12760</Words>
  <Characters>7274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LD</cp:lastModifiedBy>
  <cp:revision>3</cp:revision>
  <dcterms:created xsi:type="dcterms:W3CDTF">2021-12-20T13:57:00Z</dcterms:created>
  <dcterms:modified xsi:type="dcterms:W3CDTF">2021-12-20T14:01:00Z</dcterms:modified>
</cp:coreProperties>
</file>