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F4" w:rsidRDefault="00236430" w:rsidP="00E47997">
      <w:pPr>
        <w:jc w:val="center"/>
        <w:rPr>
          <w:b/>
          <w:lang w:val="lt-LT"/>
        </w:rPr>
      </w:pPr>
      <w:bookmarkStart w:id="0" w:name="_GoBack"/>
      <w:bookmarkEnd w:id="0"/>
      <w:r>
        <w:rPr>
          <w:b/>
          <w:noProof/>
          <w:lang w:val="lt-LT" w:eastAsia="lt-LT"/>
        </w:rPr>
        <w:drawing>
          <wp:anchor distT="0" distB="0" distL="114300" distR="114300" simplePos="0" relativeHeight="251657728" behindDoc="1" locked="0" layoutInCell="1" allowOverlap="1">
            <wp:simplePos x="0" y="0"/>
            <wp:positionH relativeFrom="column">
              <wp:posOffset>2286000</wp:posOffset>
            </wp:positionH>
            <wp:positionV relativeFrom="paragraph">
              <wp:posOffset>-342900</wp:posOffset>
            </wp:positionV>
            <wp:extent cx="561975" cy="685800"/>
            <wp:effectExtent l="19050" t="0" r="9525" b="0"/>
            <wp:wrapNone/>
            <wp:docPr id="2" name="Paveikslėlis 2" descr="herba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12"/>
                    <pic:cNvPicPr>
                      <a:picLocks noChangeAspect="1" noChangeArrowheads="1"/>
                    </pic:cNvPicPr>
                  </pic:nvPicPr>
                  <pic:blipFill>
                    <a:blip r:embed="rId4" cstate="print"/>
                    <a:srcRect/>
                    <a:stretch>
                      <a:fillRect/>
                    </a:stretch>
                  </pic:blipFill>
                  <pic:spPr bwMode="auto">
                    <a:xfrm>
                      <a:off x="0" y="0"/>
                      <a:ext cx="561975" cy="685800"/>
                    </a:xfrm>
                    <a:prstGeom prst="rect">
                      <a:avLst/>
                    </a:prstGeom>
                    <a:noFill/>
                    <a:ln w="9525">
                      <a:noFill/>
                      <a:miter lim="800000"/>
                      <a:headEnd/>
                      <a:tailEnd/>
                    </a:ln>
                  </pic:spPr>
                </pic:pic>
              </a:graphicData>
            </a:graphic>
          </wp:anchor>
        </w:drawing>
      </w:r>
    </w:p>
    <w:p w:rsidR="008733F4" w:rsidRDefault="008733F4" w:rsidP="00E47997">
      <w:pPr>
        <w:jc w:val="center"/>
        <w:rPr>
          <w:b/>
          <w:lang w:val="lt-LT"/>
        </w:rPr>
      </w:pPr>
    </w:p>
    <w:p w:rsidR="008733F4" w:rsidRDefault="008733F4" w:rsidP="00E47997">
      <w:pPr>
        <w:jc w:val="center"/>
        <w:rPr>
          <w:b/>
          <w:lang w:val="lt-LT"/>
        </w:rPr>
      </w:pPr>
    </w:p>
    <w:p w:rsidR="00133B3F" w:rsidRPr="00133B3F" w:rsidRDefault="00133B3F" w:rsidP="00E47997">
      <w:pPr>
        <w:jc w:val="center"/>
        <w:rPr>
          <w:b/>
          <w:sz w:val="16"/>
          <w:szCs w:val="16"/>
          <w:lang w:val="lt-LT"/>
        </w:rPr>
      </w:pPr>
    </w:p>
    <w:p w:rsidR="00EE5658" w:rsidRDefault="00E47997" w:rsidP="00E47997">
      <w:pPr>
        <w:jc w:val="center"/>
        <w:rPr>
          <w:b/>
          <w:lang w:val="lt-LT"/>
        </w:rPr>
      </w:pPr>
      <w:r>
        <w:rPr>
          <w:b/>
          <w:lang w:val="lt-LT"/>
        </w:rPr>
        <w:t>ŠIAULIŲ  LOPŠELIS-DARŽELIS</w:t>
      </w:r>
      <w:r w:rsidR="00BC2625">
        <w:rPr>
          <w:b/>
          <w:lang w:val="lt-LT"/>
        </w:rPr>
        <w:t>“</w:t>
      </w:r>
      <w:r w:rsidR="00FF2CF4">
        <w:rPr>
          <w:b/>
          <w:lang w:val="lt-LT"/>
        </w:rPr>
        <w:t>KREGŽDUTĖ</w:t>
      </w:r>
      <w:r w:rsidR="00BC2625">
        <w:rPr>
          <w:b/>
          <w:lang w:val="lt-LT"/>
        </w:rPr>
        <w:t>“</w:t>
      </w:r>
    </w:p>
    <w:p w:rsidR="00E47997" w:rsidRDefault="00E47997" w:rsidP="00E47997">
      <w:pPr>
        <w:rPr>
          <w:b/>
          <w:lang w:val="lt-LT"/>
        </w:rPr>
      </w:pPr>
    </w:p>
    <w:p w:rsidR="002F3468" w:rsidRDefault="002F3468" w:rsidP="00E47997">
      <w:pPr>
        <w:rPr>
          <w:lang w:val="lt-LT"/>
        </w:rPr>
      </w:pPr>
    </w:p>
    <w:p w:rsidR="00E47997" w:rsidRDefault="00E47997" w:rsidP="00E47997">
      <w:pPr>
        <w:rPr>
          <w:lang w:val="lt-LT"/>
        </w:rPr>
      </w:pPr>
    </w:p>
    <w:p w:rsidR="00CC53E5" w:rsidRDefault="002C3AE4" w:rsidP="00CC53E5">
      <w:pPr>
        <w:jc w:val="center"/>
        <w:rPr>
          <w:b/>
          <w:lang w:val="lt-LT"/>
        </w:rPr>
      </w:pPr>
      <w:r>
        <w:rPr>
          <w:b/>
          <w:lang w:val="lt-LT"/>
        </w:rPr>
        <w:t>201</w:t>
      </w:r>
      <w:r w:rsidR="00645BA2">
        <w:rPr>
          <w:b/>
          <w:lang w:val="lt-LT"/>
        </w:rPr>
        <w:t>6</w:t>
      </w:r>
      <w:r w:rsidR="00103118">
        <w:rPr>
          <w:b/>
          <w:lang w:val="lt-LT"/>
        </w:rPr>
        <w:t xml:space="preserve"> METŲ </w:t>
      </w:r>
      <w:r w:rsidR="008E4BFC">
        <w:rPr>
          <w:b/>
          <w:lang w:val="lt-LT"/>
        </w:rPr>
        <w:t>RUGSĖJO</w:t>
      </w:r>
      <w:r w:rsidR="00AF7F0D">
        <w:rPr>
          <w:b/>
          <w:lang w:val="lt-LT"/>
        </w:rPr>
        <w:t xml:space="preserve"> 30</w:t>
      </w:r>
      <w:r w:rsidR="0081174C">
        <w:rPr>
          <w:b/>
          <w:lang w:val="lt-LT"/>
        </w:rPr>
        <w:t xml:space="preserve">D. FINANSINIŲ ATASKAITŲ                       </w:t>
      </w:r>
      <w:r w:rsidR="00CC53E5" w:rsidRPr="00CC53E5">
        <w:rPr>
          <w:b/>
          <w:lang w:val="lt-LT"/>
        </w:rPr>
        <w:t xml:space="preserve"> </w:t>
      </w:r>
      <w:r w:rsidR="00CC53E5" w:rsidRPr="00E47997">
        <w:rPr>
          <w:b/>
          <w:lang w:val="lt-LT"/>
        </w:rPr>
        <w:t>AIŠKINAMASIS RAŠTAS</w:t>
      </w:r>
    </w:p>
    <w:p w:rsidR="00367F23" w:rsidRDefault="00367F23" w:rsidP="00CC53E5">
      <w:pPr>
        <w:jc w:val="center"/>
        <w:rPr>
          <w:b/>
          <w:lang w:val="lt-LT"/>
        </w:rPr>
      </w:pPr>
    </w:p>
    <w:p w:rsidR="00367F23" w:rsidRPr="00E47997" w:rsidRDefault="00367F23" w:rsidP="00CC53E5">
      <w:pPr>
        <w:jc w:val="center"/>
        <w:rPr>
          <w:b/>
          <w:lang w:val="lt-LT"/>
        </w:rPr>
      </w:pPr>
      <w:r>
        <w:rPr>
          <w:b/>
          <w:lang w:val="lt-LT"/>
        </w:rPr>
        <w:t>I.BENDROJI DALIS</w:t>
      </w:r>
    </w:p>
    <w:p w:rsidR="00E47997" w:rsidRDefault="00E47997" w:rsidP="00E47997">
      <w:pPr>
        <w:jc w:val="center"/>
        <w:rPr>
          <w:lang w:val="lt-LT"/>
        </w:rPr>
      </w:pPr>
    </w:p>
    <w:p w:rsidR="006B7F75" w:rsidRDefault="006B7F75" w:rsidP="00E47997">
      <w:pPr>
        <w:jc w:val="center"/>
        <w:rPr>
          <w:lang w:val="lt-LT"/>
        </w:rPr>
      </w:pPr>
    </w:p>
    <w:p w:rsidR="00E439DF" w:rsidRPr="00103118" w:rsidRDefault="0081174C" w:rsidP="00103118">
      <w:pPr>
        <w:ind w:firstLine="720"/>
        <w:jc w:val="both"/>
        <w:rPr>
          <w:lang w:val="lt-LT"/>
        </w:rPr>
      </w:pPr>
      <w:r>
        <w:rPr>
          <w:lang w:val="lt-LT"/>
        </w:rPr>
        <w:t>1.</w:t>
      </w:r>
      <w:r w:rsidR="00CC53E5">
        <w:rPr>
          <w:lang w:val="lt-LT"/>
        </w:rPr>
        <w:t xml:space="preserve">Šiaulių  lopšelis-darželis </w:t>
      </w:r>
      <w:r w:rsidR="00BC2625">
        <w:rPr>
          <w:lang w:val="lt-LT"/>
        </w:rPr>
        <w:t>„</w:t>
      </w:r>
      <w:r w:rsidR="00FF2CF4">
        <w:rPr>
          <w:lang w:val="lt-LT"/>
        </w:rPr>
        <w:t>Kregždutė</w:t>
      </w:r>
      <w:r w:rsidR="00BC2625">
        <w:rPr>
          <w:lang w:val="lt-LT"/>
        </w:rPr>
        <w:t>“</w:t>
      </w:r>
      <w:r w:rsidR="00CC53E5">
        <w:rPr>
          <w:lang w:val="lt-LT"/>
        </w:rPr>
        <w:t>(kodas 1905</w:t>
      </w:r>
      <w:r w:rsidR="00BC2625">
        <w:rPr>
          <w:lang w:val="lt-LT"/>
        </w:rPr>
        <w:t>26</w:t>
      </w:r>
      <w:r w:rsidR="00FF2CF4">
        <w:rPr>
          <w:lang w:val="lt-LT"/>
        </w:rPr>
        <w:t>385</w:t>
      </w:r>
      <w:r w:rsidR="00CC53E5">
        <w:rPr>
          <w:lang w:val="lt-LT"/>
        </w:rPr>
        <w:t xml:space="preserve">) yra </w:t>
      </w:r>
      <w:r w:rsidR="00103118">
        <w:rPr>
          <w:lang w:val="lt-LT"/>
        </w:rPr>
        <w:t xml:space="preserve">Šiaulių miesto </w:t>
      </w:r>
      <w:r w:rsidR="00103118" w:rsidRPr="00103118">
        <w:rPr>
          <w:lang w:val="lt-LT"/>
        </w:rPr>
        <w:t xml:space="preserve">savivaldybės </w:t>
      </w:r>
      <w:r w:rsidR="00CC53E5" w:rsidRPr="00103118">
        <w:rPr>
          <w:lang w:val="lt-LT"/>
        </w:rPr>
        <w:t>biudžetinė įstaiga</w:t>
      </w:r>
      <w:r w:rsidR="007A287F" w:rsidRPr="00103118">
        <w:rPr>
          <w:lang w:val="lt-LT"/>
        </w:rPr>
        <w:t xml:space="preserve">, </w:t>
      </w:r>
      <w:r w:rsidR="00BC2625">
        <w:rPr>
          <w:lang w:val="lt-LT"/>
        </w:rPr>
        <w:t xml:space="preserve">teikianti </w:t>
      </w:r>
      <w:r w:rsidR="00523286" w:rsidRPr="00103118">
        <w:rPr>
          <w:lang w:val="lt-LT"/>
        </w:rPr>
        <w:t xml:space="preserve">ikimokyklinio </w:t>
      </w:r>
      <w:r w:rsidR="00523286">
        <w:rPr>
          <w:lang w:val="lt-LT"/>
        </w:rPr>
        <w:t>ir priešmokyklinio amžiaus vaik</w:t>
      </w:r>
      <w:r w:rsidR="00BC2625">
        <w:rPr>
          <w:lang w:val="lt-LT"/>
        </w:rPr>
        <w:t>ų priežiūros</w:t>
      </w:r>
      <w:r w:rsidR="00523286">
        <w:rPr>
          <w:lang w:val="lt-LT"/>
        </w:rPr>
        <w:t xml:space="preserve">, </w:t>
      </w:r>
      <w:r w:rsidR="00BC2625">
        <w:rPr>
          <w:lang w:val="lt-LT"/>
        </w:rPr>
        <w:t>ugdymo, vaikų užimtumo bei ugdytinių lavinimo paslaugas, pagal Lietuvos Respublikos švietimo nuostatas.</w:t>
      </w:r>
      <w:r w:rsidR="00523286">
        <w:rPr>
          <w:lang w:val="lt-LT"/>
        </w:rPr>
        <w:t xml:space="preserve"> </w:t>
      </w:r>
      <w:r w:rsidR="007A287F" w:rsidRPr="00103118">
        <w:rPr>
          <w:lang w:val="lt-LT"/>
        </w:rPr>
        <w:t xml:space="preserve">Įstaigoje dirba </w:t>
      </w:r>
      <w:r w:rsidR="00BC2625">
        <w:rPr>
          <w:lang w:val="lt-LT"/>
        </w:rPr>
        <w:t>3</w:t>
      </w:r>
      <w:r w:rsidR="00645BA2">
        <w:rPr>
          <w:lang w:val="lt-LT"/>
        </w:rPr>
        <w:t>6</w:t>
      </w:r>
      <w:r w:rsidR="00341757">
        <w:rPr>
          <w:lang w:val="lt-LT"/>
        </w:rPr>
        <w:t xml:space="preserve"> darbuotoj</w:t>
      </w:r>
      <w:r w:rsidR="00523286">
        <w:rPr>
          <w:lang w:val="lt-LT"/>
        </w:rPr>
        <w:t>a</w:t>
      </w:r>
      <w:r w:rsidR="00BC0BE6">
        <w:rPr>
          <w:lang w:val="lt-LT"/>
        </w:rPr>
        <w:t>i</w:t>
      </w:r>
      <w:r w:rsidR="00771EA0" w:rsidRPr="00103118">
        <w:rPr>
          <w:lang w:val="lt-LT"/>
        </w:rPr>
        <w:t>.</w:t>
      </w:r>
      <w:r w:rsidR="00103118" w:rsidRPr="00103118">
        <w:rPr>
          <w:lang w:val="lt-LT"/>
        </w:rPr>
        <w:t xml:space="preserve"> </w:t>
      </w:r>
    </w:p>
    <w:p w:rsidR="007A287F" w:rsidRDefault="0081174C" w:rsidP="00103118">
      <w:pPr>
        <w:ind w:firstLine="720"/>
        <w:jc w:val="both"/>
        <w:rPr>
          <w:lang w:val="lt-LT"/>
        </w:rPr>
      </w:pPr>
      <w:r>
        <w:rPr>
          <w:lang w:val="lt-LT"/>
        </w:rPr>
        <w:t>2.</w:t>
      </w:r>
      <w:r w:rsidR="007A287F" w:rsidRPr="00103118">
        <w:rPr>
          <w:lang w:val="lt-LT"/>
        </w:rPr>
        <w:t xml:space="preserve">Šiaulių lopšelio-darželio </w:t>
      </w:r>
      <w:r w:rsidR="00BC2625">
        <w:rPr>
          <w:lang w:val="lt-LT"/>
        </w:rPr>
        <w:t>„</w:t>
      </w:r>
      <w:r w:rsidR="00FF2CF4">
        <w:rPr>
          <w:lang w:val="lt-LT"/>
        </w:rPr>
        <w:t>Kregždutė</w:t>
      </w:r>
      <w:r w:rsidR="00BC2625">
        <w:rPr>
          <w:lang w:val="lt-LT"/>
        </w:rPr>
        <w:t xml:space="preserve">“ </w:t>
      </w:r>
      <w:r>
        <w:rPr>
          <w:lang w:val="lt-LT"/>
        </w:rPr>
        <w:t>veiklos sritis švietimas. Pagrindinė veiklos rūšis ikim</w:t>
      </w:r>
      <w:r w:rsidR="00BC0BE6">
        <w:rPr>
          <w:lang w:val="lt-LT"/>
        </w:rPr>
        <w:t>okyklinio amžiaus vaikų ugdymas</w:t>
      </w:r>
      <w:r>
        <w:rPr>
          <w:lang w:val="lt-LT"/>
        </w:rPr>
        <w:t>.</w:t>
      </w:r>
      <w:r w:rsidR="00BC0BE6">
        <w:rPr>
          <w:lang w:val="lt-LT"/>
        </w:rPr>
        <w:t xml:space="preserve"> </w:t>
      </w:r>
      <w:r>
        <w:rPr>
          <w:lang w:val="lt-LT"/>
        </w:rPr>
        <w:t>Kita švietimo veiklos rūšis  priešmokyklinio amžiaus vaikų ugdymas.</w:t>
      </w:r>
    </w:p>
    <w:p w:rsidR="0081174C" w:rsidRDefault="0081174C" w:rsidP="00103118">
      <w:pPr>
        <w:ind w:firstLine="720"/>
        <w:jc w:val="both"/>
        <w:rPr>
          <w:lang w:val="lt-LT"/>
        </w:rPr>
      </w:pPr>
      <w:r>
        <w:rPr>
          <w:lang w:val="lt-LT"/>
        </w:rPr>
        <w:t>3.Šiaulių</w:t>
      </w:r>
      <w:r w:rsidR="00BC2625">
        <w:rPr>
          <w:lang w:val="lt-LT"/>
        </w:rPr>
        <w:t xml:space="preserve"> lopšelio-</w:t>
      </w:r>
      <w:r>
        <w:rPr>
          <w:lang w:val="lt-LT"/>
        </w:rPr>
        <w:t>darželio</w:t>
      </w:r>
      <w:r w:rsidR="00BC2625">
        <w:rPr>
          <w:lang w:val="lt-LT"/>
        </w:rPr>
        <w:t xml:space="preserve"> „</w:t>
      </w:r>
      <w:r w:rsidR="00FF2CF4">
        <w:rPr>
          <w:lang w:val="lt-LT"/>
        </w:rPr>
        <w:t>Kregždutė</w:t>
      </w:r>
      <w:r w:rsidR="00BC2625">
        <w:rPr>
          <w:lang w:val="lt-LT"/>
        </w:rPr>
        <w:t>“</w:t>
      </w:r>
      <w:r>
        <w:rPr>
          <w:lang w:val="lt-LT"/>
        </w:rPr>
        <w:t xml:space="preserve"> tarpinės finansinės ataskaitos teikiamos už 201</w:t>
      </w:r>
      <w:r w:rsidR="00645BA2">
        <w:rPr>
          <w:lang w:val="lt-LT"/>
        </w:rPr>
        <w:t>6</w:t>
      </w:r>
      <w:r w:rsidR="008E45CF">
        <w:rPr>
          <w:lang w:val="lt-LT"/>
        </w:rPr>
        <w:t xml:space="preserve"> </w:t>
      </w:r>
      <w:r w:rsidR="00114584">
        <w:rPr>
          <w:lang w:val="lt-LT"/>
        </w:rPr>
        <w:t xml:space="preserve">metų </w:t>
      </w:r>
      <w:r w:rsidR="008E4BFC">
        <w:rPr>
          <w:lang w:val="lt-LT"/>
        </w:rPr>
        <w:t>9</w:t>
      </w:r>
      <w:r w:rsidR="00CA1510">
        <w:rPr>
          <w:lang w:val="lt-LT"/>
        </w:rPr>
        <w:t xml:space="preserve"> mėnesius</w:t>
      </w:r>
      <w:r w:rsidR="00114584">
        <w:rPr>
          <w:lang w:val="lt-LT"/>
        </w:rPr>
        <w:t>.</w:t>
      </w:r>
    </w:p>
    <w:p w:rsidR="00367F23" w:rsidRDefault="00367F23" w:rsidP="00103118">
      <w:pPr>
        <w:ind w:firstLine="720"/>
        <w:jc w:val="both"/>
        <w:rPr>
          <w:lang w:val="lt-LT"/>
        </w:rPr>
      </w:pPr>
      <w:r>
        <w:rPr>
          <w:lang w:val="lt-LT"/>
        </w:rPr>
        <w:t xml:space="preserve">4.Finansinėse ataskaitose pateikiami duomenys išreikšti </w:t>
      </w:r>
      <w:r w:rsidR="00BC0BE6">
        <w:rPr>
          <w:lang w:val="lt-LT"/>
        </w:rPr>
        <w:t>eurais</w:t>
      </w:r>
      <w:r>
        <w:rPr>
          <w:lang w:val="lt-LT"/>
        </w:rPr>
        <w:t>.</w:t>
      </w:r>
    </w:p>
    <w:p w:rsidR="00367F23" w:rsidRDefault="00367F23" w:rsidP="00103118">
      <w:pPr>
        <w:ind w:firstLine="720"/>
        <w:jc w:val="both"/>
        <w:rPr>
          <w:lang w:val="lt-LT"/>
        </w:rPr>
      </w:pPr>
    </w:p>
    <w:p w:rsidR="00367F23" w:rsidRPr="00367F23" w:rsidRDefault="00367F23" w:rsidP="00103118">
      <w:pPr>
        <w:ind w:firstLine="720"/>
        <w:jc w:val="both"/>
        <w:rPr>
          <w:b/>
          <w:lang w:val="lt-LT"/>
        </w:rPr>
      </w:pPr>
      <w:r w:rsidRPr="00367F23">
        <w:rPr>
          <w:b/>
          <w:lang w:val="lt-LT"/>
        </w:rPr>
        <w:t xml:space="preserve">                                       II. APSKAITOS POLITIKA</w:t>
      </w:r>
    </w:p>
    <w:p w:rsidR="00114584" w:rsidRDefault="00114584" w:rsidP="00103118">
      <w:pPr>
        <w:ind w:firstLine="720"/>
        <w:jc w:val="both"/>
        <w:rPr>
          <w:lang w:val="lt-LT"/>
        </w:rPr>
      </w:pPr>
    </w:p>
    <w:p w:rsidR="008F52DE" w:rsidRDefault="008F52DE" w:rsidP="008F52DE">
      <w:pPr>
        <w:pStyle w:val="Style"/>
        <w:ind w:left="567" w:right="14" w:firstLine="153"/>
        <w:jc w:val="both"/>
        <w:rPr>
          <w:rFonts w:ascii="Times New Roman" w:hAnsi="Times New Roman" w:cs="Times New Roman"/>
          <w:lang w:val="lt-LT"/>
        </w:rPr>
      </w:pPr>
      <w:r>
        <w:rPr>
          <w:rFonts w:ascii="Times New Roman" w:hAnsi="Times New Roman" w:cs="Times New Roman"/>
          <w:lang w:val="lt-LT"/>
        </w:rPr>
        <w:t xml:space="preserve">5. </w:t>
      </w:r>
      <w:r w:rsidR="00BC2625">
        <w:rPr>
          <w:rFonts w:ascii="Times New Roman" w:hAnsi="Times New Roman" w:cs="Times New Roman"/>
          <w:lang w:val="lt-LT"/>
        </w:rPr>
        <w:t>Šiaulių</w:t>
      </w:r>
      <w:r>
        <w:rPr>
          <w:rFonts w:ascii="Times New Roman" w:hAnsi="Times New Roman" w:cs="Times New Roman"/>
          <w:lang w:val="lt-LT"/>
        </w:rPr>
        <w:t xml:space="preserve"> lopšelio-darželio</w:t>
      </w:r>
      <w:r w:rsidR="00BC2625">
        <w:rPr>
          <w:rFonts w:ascii="Times New Roman" w:hAnsi="Times New Roman" w:cs="Times New Roman"/>
          <w:lang w:val="lt-LT"/>
        </w:rPr>
        <w:t xml:space="preserve"> „</w:t>
      </w:r>
      <w:r w:rsidR="00FF2CF4">
        <w:rPr>
          <w:rFonts w:ascii="Times New Roman" w:hAnsi="Times New Roman" w:cs="Times New Roman"/>
          <w:lang w:val="lt-LT"/>
        </w:rPr>
        <w:t>Kregždutė</w:t>
      </w:r>
      <w:r w:rsidR="00BC2625">
        <w:rPr>
          <w:rFonts w:ascii="Times New Roman" w:hAnsi="Times New Roman" w:cs="Times New Roman"/>
          <w:lang w:val="lt-LT"/>
        </w:rPr>
        <w:t>“</w:t>
      </w:r>
      <w:r>
        <w:rPr>
          <w:rFonts w:ascii="Times New Roman" w:hAnsi="Times New Roman" w:cs="Times New Roman"/>
          <w:lang w:val="lt-LT"/>
        </w:rPr>
        <w:t xml:space="preserve"> finansinės ataskaitos parengtos pagal</w:t>
      </w:r>
    </w:p>
    <w:p w:rsidR="008F52DE" w:rsidRDefault="008F52DE" w:rsidP="00BC2625">
      <w:pPr>
        <w:pStyle w:val="Style"/>
        <w:ind w:right="14"/>
        <w:jc w:val="both"/>
        <w:rPr>
          <w:rFonts w:ascii="Times New Roman" w:hAnsi="Times New Roman" w:cs="Times New Roman"/>
          <w:lang w:val="lt-LT"/>
        </w:rPr>
      </w:pPr>
      <w:r>
        <w:rPr>
          <w:rFonts w:ascii="Times New Roman" w:hAnsi="Times New Roman" w:cs="Times New Roman"/>
          <w:lang w:val="lt-LT"/>
        </w:rPr>
        <w:t xml:space="preserve">Lietuvos Respublikos finansinę apskaitą ir finansinių ataskaitų parengimą reglamentuojančius teisės aktus bei Viešojo sektoriaus apskaitos ir finansinės atskaitomybės standartus (toliau - VSAFAS). </w:t>
      </w:r>
      <w:r w:rsidR="00BC2625">
        <w:rPr>
          <w:rFonts w:ascii="Times New Roman" w:hAnsi="Times New Roman" w:cs="Times New Roman"/>
          <w:lang w:val="lt-LT"/>
        </w:rPr>
        <w:t>L</w:t>
      </w:r>
      <w:r>
        <w:rPr>
          <w:rFonts w:ascii="Times New Roman" w:hAnsi="Times New Roman" w:cs="Times New Roman"/>
          <w:lang w:val="lt-LT"/>
        </w:rPr>
        <w:t>opšelio-darželio</w:t>
      </w:r>
      <w:r w:rsidR="00BC2625">
        <w:rPr>
          <w:rFonts w:ascii="Times New Roman" w:hAnsi="Times New Roman" w:cs="Times New Roman"/>
          <w:lang w:val="lt-LT"/>
        </w:rPr>
        <w:t xml:space="preserve"> „</w:t>
      </w:r>
      <w:r w:rsidR="00FF2CF4">
        <w:rPr>
          <w:rFonts w:ascii="Times New Roman" w:hAnsi="Times New Roman" w:cs="Times New Roman"/>
          <w:lang w:val="lt-LT"/>
        </w:rPr>
        <w:t>Kregždutė</w:t>
      </w:r>
      <w:r w:rsidR="00BC2625">
        <w:rPr>
          <w:rFonts w:ascii="Times New Roman" w:hAnsi="Times New Roman" w:cs="Times New Roman"/>
          <w:lang w:val="lt-LT"/>
        </w:rPr>
        <w:t>“</w:t>
      </w:r>
      <w:r>
        <w:rPr>
          <w:rFonts w:ascii="Times New Roman" w:hAnsi="Times New Roman" w:cs="Times New Roman"/>
          <w:lang w:val="lt-LT"/>
        </w:rPr>
        <w:t xml:space="preserve"> parengtos finansinės ataskaitos atitinka VSAFAS , kaip tai nustatyta Viešojo sektoriaus atskaitomybės įstatymo 21 straipsnio 6 dalyje. </w:t>
      </w:r>
    </w:p>
    <w:p w:rsidR="008F52DE" w:rsidRDefault="008F52DE" w:rsidP="008F52DE">
      <w:pPr>
        <w:pStyle w:val="Style"/>
        <w:ind w:right="14"/>
        <w:jc w:val="both"/>
        <w:rPr>
          <w:rFonts w:ascii="Times New Roman" w:hAnsi="Times New Roman" w:cs="Times New Roman"/>
          <w:lang w:val="lt-LT"/>
        </w:rPr>
      </w:pPr>
      <w:r>
        <w:rPr>
          <w:rFonts w:ascii="Times New Roman" w:hAnsi="Times New Roman" w:cs="Times New Roman"/>
          <w:lang w:val="lt-LT"/>
        </w:rPr>
        <w:t xml:space="preserve">            6. </w:t>
      </w:r>
      <w:r w:rsidR="00BC2625">
        <w:rPr>
          <w:rFonts w:ascii="Times New Roman" w:hAnsi="Times New Roman" w:cs="Times New Roman"/>
          <w:lang w:val="lt-LT"/>
        </w:rPr>
        <w:t>Šiaulių</w:t>
      </w:r>
      <w:r>
        <w:rPr>
          <w:rFonts w:ascii="Times New Roman" w:hAnsi="Times New Roman" w:cs="Times New Roman"/>
          <w:lang w:val="lt-LT"/>
        </w:rPr>
        <w:t xml:space="preserve"> lopšelis-darželis</w:t>
      </w:r>
      <w:r w:rsidR="00BC2625">
        <w:rPr>
          <w:rFonts w:ascii="Times New Roman" w:hAnsi="Times New Roman" w:cs="Times New Roman"/>
          <w:lang w:val="lt-LT"/>
        </w:rPr>
        <w:t xml:space="preserve"> „</w:t>
      </w:r>
      <w:r w:rsidR="00FF2CF4">
        <w:rPr>
          <w:rFonts w:ascii="Times New Roman" w:hAnsi="Times New Roman" w:cs="Times New Roman"/>
          <w:lang w:val="lt-LT"/>
        </w:rPr>
        <w:t>Kregždutė</w:t>
      </w:r>
      <w:r w:rsidR="00BC2625">
        <w:rPr>
          <w:rFonts w:ascii="Times New Roman" w:hAnsi="Times New Roman" w:cs="Times New Roman"/>
          <w:lang w:val="lt-LT"/>
        </w:rPr>
        <w:t>“</w:t>
      </w:r>
      <w:r>
        <w:rPr>
          <w:rFonts w:ascii="Times New Roman" w:hAnsi="Times New Roman" w:cs="Times New Roman"/>
          <w:lang w:val="lt-LT"/>
        </w:rPr>
        <w:t>, vadovaudamasis  20</w:t>
      </w:r>
      <w:r w:rsidR="00A90E6F">
        <w:rPr>
          <w:rFonts w:ascii="Times New Roman" w:hAnsi="Times New Roman" w:cs="Times New Roman"/>
          <w:lang w:val="lt-LT"/>
        </w:rPr>
        <w:t>09</w:t>
      </w:r>
      <w:r>
        <w:rPr>
          <w:rFonts w:ascii="Times New Roman" w:hAnsi="Times New Roman" w:cs="Times New Roman"/>
          <w:lang w:val="lt-LT"/>
        </w:rPr>
        <w:t xml:space="preserve"> m. </w:t>
      </w:r>
      <w:r w:rsidR="00A90E6F">
        <w:rPr>
          <w:rFonts w:ascii="Times New Roman" w:hAnsi="Times New Roman" w:cs="Times New Roman"/>
          <w:lang w:val="lt-LT"/>
        </w:rPr>
        <w:t>gruodžio</w:t>
      </w:r>
      <w:r>
        <w:rPr>
          <w:rFonts w:ascii="Times New Roman" w:hAnsi="Times New Roman" w:cs="Times New Roman"/>
          <w:lang w:val="lt-LT"/>
        </w:rPr>
        <w:t xml:space="preserve"> </w:t>
      </w:r>
      <w:r w:rsidR="00A90E6F">
        <w:rPr>
          <w:rFonts w:ascii="Times New Roman" w:hAnsi="Times New Roman" w:cs="Times New Roman"/>
          <w:lang w:val="lt-LT"/>
        </w:rPr>
        <w:t>31</w:t>
      </w:r>
      <w:r>
        <w:rPr>
          <w:rFonts w:ascii="Times New Roman" w:hAnsi="Times New Roman" w:cs="Times New Roman"/>
          <w:lang w:val="lt-LT"/>
        </w:rPr>
        <w:t xml:space="preserve"> d.</w:t>
      </w:r>
      <w:r w:rsidR="00A90E6F">
        <w:rPr>
          <w:rFonts w:ascii="Times New Roman" w:hAnsi="Times New Roman" w:cs="Times New Roman"/>
          <w:lang w:val="lt-LT"/>
        </w:rPr>
        <w:t xml:space="preserve"> Švietimo centro</w:t>
      </w:r>
      <w:r>
        <w:rPr>
          <w:rFonts w:ascii="Times New Roman" w:hAnsi="Times New Roman" w:cs="Times New Roman"/>
          <w:lang w:val="lt-LT"/>
        </w:rPr>
        <w:t xml:space="preserve"> direktoriaus įsakymu Nr. V-</w:t>
      </w:r>
      <w:r w:rsidR="00A90E6F">
        <w:rPr>
          <w:rFonts w:ascii="Times New Roman" w:hAnsi="Times New Roman" w:cs="Times New Roman"/>
          <w:lang w:val="lt-LT"/>
        </w:rPr>
        <w:t>23</w:t>
      </w:r>
      <w:r>
        <w:rPr>
          <w:rFonts w:ascii="Times New Roman" w:hAnsi="Times New Roman" w:cs="Times New Roman"/>
          <w:lang w:val="lt-LT"/>
        </w:rPr>
        <w:t xml:space="preserve"> "Dėl perėjimo prie viešojo sektoriaus apskaitos ir finansinės atskaitomybės standartų (VSAFAS)", nuo 2010 m. sausio 1 d. vykdė Viešojo sektoriaus buhalterinės apskaitos ir finansinės atskaitomybės sistemos reformą. Reformos metu buhalterinę apskaitą tvarkė ir sudarė ataskaitas pagal pereinamuoju laikotarpiu galiojusius Lietuvos Respublikos Finansų ministerijos patvirtintus Viešojo sektoriaus apskaitos ir finansinės atskaitomybės pavyzdinius standartus (VSAFAS). </w:t>
      </w:r>
    </w:p>
    <w:p w:rsidR="008F52DE" w:rsidRDefault="008F52DE" w:rsidP="008F52DE">
      <w:pPr>
        <w:jc w:val="both"/>
        <w:rPr>
          <w:lang w:val="lt-LT"/>
        </w:rPr>
      </w:pPr>
      <w:r>
        <w:rPr>
          <w:lang w:val="lt-LT"/>
        </w:rPr>
        <w:t xml:space="preserve">                </w:t>
      </w:r>
      <w:r w:rsidRPr="008F52DE">
        <w:rPr>
          <w:lang w:val="lt-LT"/>
        </w:rPr>
        <w:t xml:space="preserve">7. </w:t>
      </w:r>
      <w:r w:rsidR="00BC2625">
        <w:rPr>
          <w:lang w:val="lt-LT"/>
        </w:rPr>
        <w:t>Šiaulių</w:t>
      </w:r>
      <w:r w:rsidRPr="008F52DE">
        <w:rPr>
          <w:lang w:val="lt-LT"/>
        </w:rPr>
        <w:t xml:space="preserve"> lopšelis-darželis</w:t>
      </w:r>
      <w:r w:rsidR="00BC2625">
        <w:rPr>
          <w:lang w:val="lt-LT"/>
        </w:rPr>
        <w:t xml:space="preserve"> „</w:t>
      </w:r>
      <w:r w:rsidR="00FF2CF4">
        <w:rPr>
          <w:lang w:val="lt-LT"/>
        </w:rPr>
        <w:t>Kregždutė</w:t>
      </w:r>
      <w:r w:rsidR="00BC2625">
        <w:rPr>
          <w:lang w:val="lt-LT"/>
        </w:rPr>
        <w:t>“</w:t>
      </w:r>
      <w:r w:rsidRPr="008F52DE">
        <w:rPr>
          <w:lang w:val="lt-LT"/>
        </w:rPr>
        <w:t xml:space="preserve"> rengia žemesniojo lygio viešojo sektoriaus subjektų ataskaitų formas.       </w:t>
      </w:r>
    </w:p>
    <w:p w:rsidR="008F52DE" w:rsidRPr="008F52DE" w:rsidRDefault="008F52DE" w:rsidP="008F52DE">
      <w:pPr>
        <w:jc w:val="both"/>
        <w:rPr>
          <w:lang w:val="lt-LT"/>
        </w:rPr>
      </w:pPr>
      <w:r>
        <w:rPr>
          <w:lang w:val="lt-LT"/>
        </w:rPr>
        <w:t xml:space="preserve">                 </w:t>
      </w:r>
      <w:r w:rsidRPr="008F52DE">
        <w:rPr>
          <w:lang w:val="lt-LT"/>
        </w:rPr>
        <w:t xml:space="preserve">8. Apskaitos vadovas ir apskaitos tvarkų aprašai patvirtinti 2010 m. </w:t>
      </w:r>
      <w:r w:rsidR="00A90E6F">
        <w:rPr>
          <w:lang w:val="lt-LT"/>
        </w:rPr>
        <w:t>kov</w:t>
      </w:r>
      <w:r w:rsidR="00BC2625">
        <w:rPr>
          <w:lang w:val="lt-LT"/>
        </w:rPr>
        <w:t xml:space="preserve">o </w:t>
      </w:r>
      <w:r w:rsidR="00A90E6F">
        <w:rPr>
          <w:lang w:val="lt-LT"/>
        </w:rPr>
        <w:t>3</w:t>
      </w:r>
      <w:r w:rsidR="00BC2625">
        <w:rPr>
          <w:lang w:val="lt-LT"/>
        </w:rPr>
        <w:t xml:space="preserve">1 d. </w:t>
      </w:r>
      <w:r w:rsidR="00A90E6F">
        <w:rPr>
          <w:lang w:val="lt-LT"/>
        </w:rPr>
        <w:t>Švietimo centro</w:t>
      </w:r>
      <w:r w:rsidR="00BC2625">
        <w:rPr>
          <w:lang w:val="lt-LT"/>
        </w:rPr>
        <w:t xml:space="preserve">  </w:t>
      </w:r>
      <w:r w:rsidRPr="008F52DE">
        <w:rPr>
          <w:lang w:val="lt-LT"/>
        </w:rPr>
        <w:t>direktoriaus įsakymu Nr. V-</w:t>
      </w:r>
      <w:r w:rsidR="00A90E6F">
        <w:rPr>
          <w:lang w:val="lt-LT"/>
        </w:rPr>
        <w:t>7</w:t>
      </w:r>
      <w:r w:rsidRPr="008F52DE">
        <w:rPr>
          <w:lang w:val="lt-LT"/>
        </w:rPr>
        <w:t xml:space="preserve">. </w:t>
      </w:r>
      <w:r w:rsidR="00BC5FC6">
        <w:rPr>
          <w:lang w:val="lt-LT"/>
        </w:rPr>
        <w:t xml:space="preserve">ir papildyti 2012m. gruodžio 31d. direktoriaus įsakymais Nr. V-50 ir Nr. V-51. </w:t>
      </w:r>
      <w:r w:rsidRPr="008F52DE">
        <w:rPr>
          <w:lang w:val="lt-LT"/>
        </w:rPr>
        <w:t>Buhalterinė apskaita tvarkoma vadovaujantis Lietuvos Respublikos 2001 m. lapkričio 6 d. įsakymu Nr. IX-574 patvirtintu Buhalterinės apskaitos įstatymu, Lietuvos Respublikos Finansų ministro 2005 m. gegužės 25 d. įsakymu Nr. IK-170 patvirtintomis Biudžetinių įstaigų buhalterinės apskaitos organizavimo taisyklėmis.</w:t>
      </w:r>
    </w:p>
    <w:p w:rsidR="008F52DE" w:rsidRDefault="008F52DE" w:rsidP="008F52DE">
      <w:pPr>
        <w:pStyle w:val="Style"/>
        <w:ind w:right="14" w:firstLine="567"/>
        <w:jc w:val="both"/>
        <w:rPr>
          <w:rFonts w:ascii="Times New Roman" w:hAnsi="Times New Roman" w:cs="Times New Roman"/>
          <w:lang w:val="lt-LT"/>
        </w:rPr>
      </w:pPr>
      <w:r w:rsidRPr="008F52DE">
        <w:rPr>
          <w:rFonts w:ascii="Times New Roman" w:hAnsi="Times New Roman" w:cs="Times New Roman"/>
          <w:lang w:val="lt-LT"/>
        </w:rPr>
        <w:lastRenderedPageBreak/>
        <w:t xml:space="preserve">           </w:t>
      </w:r>
      <w:r>
        <w:rPr>
          <w:rFonts w:ascii="Times New Roman" w:hAnsi="Times New Roman" w:cs="Times New Roman"/>
          <w:lang w:val="lt-LT"/>
        </w:rPr>
        <w:t xml:space="preserve">9. Apskaitos politika apima ūkinių operacijų ir įvykių pripažinimo, įvertinimo ir apskaitos principus, metodus ir taisykles. </w:t>
      </w:r>
    </w:p>
    <w:p w:rsidR="008F52DE" w:rsidRDefault="008F52DE" w:rsidP="008F52DE">
      <w:pPr>
        <w:pStyle w:val="Style"/>
        <w:ind w:right="28" w:firstLine="567"/>
        <w:jc w:val="both"/>
        <w:rPr>
          <w:rFonts w:ascii="Times New Roman" w:hAnsi="Times New Roman" w:cs="Times New Roman"/>
          <w:lang w:val="lt-LT"/>
        </w:rPr>
      </w:pPr>
      <w:r>
        <w:rPr>
          <w:rFonts w:ascii="Times New Roman" w:hAnsi="Times New Roman" w:cs="Times New Roman"/>
          <w:lang w:val="lt-LT"/>
        </w:rPr>
        <w:t xml:space="preserve">          10. </w:t>
      </w:r>
      <w:r w:rsidR="00F15257">
        <w:rPr>
          <w:rFonts w:ascii="Times New Roman" w:hAnsi="Times New Roman" w:cs="Times New Roman"/>
          <w:lang w:val="lt-LT"/>
        </w:rPr>
        <w:t>Šiaulių</w:t>
      </w:r>
      <w:r>
        <w:rPr>
          <w:rFonts w:ascii="Times New Roman" w:hAnsi="Times New Roman" w:cs="Times New Roman"/>
          <w:lang w:val="lt-LT"/>
        </w:rPr>
        <w:t xml:space="preserve"> lopšelis-darželis </w:t>
      </w:r>
      <w:r w:rsidR="00F15257">
        <w:rPr>
          <w:rFonts w:ascii="Times New Roman" w:hAnsi="Times New Roman" w:cs="Times New Roman"/>
          <w:lang w:val="lt-LT"/>
        </w:rPr>
        <w:t>„</w:t>
      </w:r>
      <w:r w:rsidR="00FF2CF4">
        <w:rPr>
          <w:rFonts w:ascii="Times New Roman" w:hAnsi="Times New Roman" w:cs="Times New Roman"/>
          <w:lang w:val="lt-LT"/>
        </w:rPr>
        <w:t>Kregždutė</w:t>
      </w:r>
      <w:r w:rsidR="00F15257">
        <w:rPr>
          <w:rFonts w:ascii="Times New Roman" w:hAnsi="Times New Roman" w:cs="Times New Roman"/>
          <w:lang w:val="lt-LT"/>
        </w:rPr>
        <w:t xml:space="preserve">“ </w:t>
      </w:r>
      <w:r>
        <w:rPr>
          <w:rFonts w:ascii="Times New Roman" w:hAnsi="Times New Roman" w:cs="Times New Roman"/>
          <w:lang w:val="lt-LT"/>
        </w:rPr>
        <w:t>taiko tokią apskaitos politiką, kuri užtikrina, kad apskaitos duomenys atitiktų kiekvieno taikytino VSAFAS reikalavimus.</w:t>
      </w:r>
      <w:r w:rsidR="00F15257">
        <w:rPr>
          <w:rFonts w:ascii="Times New Roman" w:hAnsi="Times New Roman" w:cs="Times New Roman"/>
          <w:lang w:val="lt-LT"/>
        </w:rPr>
        <w:t xml:space="preserve"> Šiaulių</w:t>
      </w:r>
      <w:r>
        <w:rPr>
          <w:rFonts w:ascii="Times New Roman" w:hAnsi="Times New Roman" w:cs="Times New Roman"/>
          <w:lang w:val="lt-LT"/>
        </w:rPr>
        <w:t xml:space="preserve"> lopšelis-darželis</w:t>
      </w:r>
      <w:r w:rsidR="00F15257">
        <w:rPr>
          <w:rFonts w:ascii="Times New Roman" w:hAnsi="Times New Roman" w:cs="Times New Roman"/>
          <w:lang w:val="lt-LT"/>
        </w:rPr>
        <w:t xml:space="preserve"> „</w:t>
      </w:r>
      <w:r w:rsidR="00FF2CF4">
        <w:rPr>
          <w:rFonts w:ascii="Times New Roman" w:hAnsi="Times New Roman" w:cs="Times New Roman"/>
          <w:lang w:val="lt-LT"/>
        </w:rPr>
        <w:t>Kregždutė</w:t>
      </w:r>
      <w:r w:rsidR="00F15257">
        <w:rPr>
          <w:rFonts w:ascii="Times New Roman" w:hAnsi="Times New Roman" w:cs="Times New Roman"/>
          <w:lang w:val="lt-LT"/>
        </w:rPr>
        <w:t>“</w:t>
      </w:r>
      <w:r>
        <w:rPr>
          <w:rFonts w:ascii="Times New Roman" w:hAnsi="Times New Roman" w:cs="Times New Roman"/>
          <w:lang w:val="lt-LT"/>
        </w:rPr>
        <w:t xml:space="preserve"> pateikia finansines ataskaitas vadovaudamasis bendraisiais apskaitos principais, nustatytais l-</w:t>
      </w:r>
      <w:proofErr w:type="spellStart"/>
      <w:r>
        <w:rPr>
          <w:rFonts w:ascii="Times New Roman" w:hAnsi="Times New Roman" w:cs="Times New Roman"/>
          <w:lang w:val="lt-LT"/>
        </w:rPr>
        <w:t>ajame</w:t>
      </w:r>
      <w:proofErr w:type="spellEnd"/>
      <w:r>
        <w:rPr>
          <w:rFonts w:ascii="Times New Roman" w:hAnsi="Times New Roman" w:cs="Times New Roman"/>
          <w:lang w:val="lt-LT"/>
        </w:rPr>
        <w:t xml:space="preserve"> VSAFAS "Informacijos pateikimas finansinių ataskaitų rinkinyje". </w:t>
      </w:r>
    </w:p>
    <w:p w:rsidR="008F52DE" w:rsidRDefault="008F52DE" w:rsidP="008F52DE">
      <w:pPr>
        <w:pStyle w:val="Style"/>
        <w:ind w:right="28" w:firstLine="567"/>
        <w:jc w:val="both"/>
        <w:rPr>
          <w:rFonts w:ascii="Times New Roman" w:hAnsi="Times New Roman" w:cs="Times New Roman"/>
          <w:lang w:val="lt-LT"/>
        </w:rPr>
      </w:pPr>
      <w:r>
        <w:rPr>
          <w:rFonts w:ascii="Times New Roman" w:hAnsi="Times New Roman" w:cs="Times New Roman"/>
          <w:lang w:val="lt-LT"/>
        </w:rPr>
        <w:t xml:space="preserve">         11. Tarpinių finansinių ataskaitų rinkinyje teikiama informacija apie  lopšelio-darželio </w:t>
      </w:r>
      <w:r w:rsidR="00F15257">
        <w:rPr>
          <w:rFonts w:ascii="Times New Roman" w:hAnsi="Times New Roman" w:cs="Times New Roman"/>
          <w:lang w:val="lt-LT"/>
        </w:rPr>
        <w:t xml:space="preserve"> „</w:t>
      </w:r>
      <w:r w:rsidR="00FF2CF4">
        <w:rPr>
          <w:rFonts w:ascii="Times New Roman" w:hAnsi="Times New Roman" w:cs="Times New Roman"/>
          <w:lang w:val="lt-LT"/>
        </w:rPr>
        <w:t>Kregždutė</w:t>
      </w:r>
      <w:r w:rsidR="00F15257">
        <w:rPr>
          <w:rFonts w:ascii="Times New Roman" w:hAnsi="Times New Roman" w:cs="Times New Roman"/>
          <w:lang w:val="lt-LT"/>
        </w:rPr>
        <w:t xml:space="preserve">“ </w:t>
      </w:r>
      <w:r>
        <w:rPr>
          <w:rFonts w:ascii="Times New Roman" w:hAnsi="Times New Roman" w:cs="Times New Roman"/>
          <w:lang w:val="lt-LT"/>
        </w:rPr>
        <w:t>turtą, finansavimo sumas, įsipareigojimus,  pajamas, sąnaudas.</w:t>
      </w:r>
    </w:p>
    <w:p w:rsidR="008F52DE" w:rsidRDefault="008F52DE" w:rsidP="008F52DE">
      <w:pPr>
        <w:pStyle w:val="Style"/>
        <w:ind w:right="28" w:firstLine="540"/>
        <w:jc w:val="both"/>
        <w:rPr>
          <w:rFonts w:ascii="Times New Roman" w:hAnsi="Times New Roman" w:cs="Times New Roman"/>
          <w:lang w:val="lt-LT"/>
        </w:rPr>
      </w:pPr>
      <w:r>
        <w:rPr>
          <w:rFonts w:ascii="Times New Roman" w:hAnsi="Times New Roman" w:cs="Times New Roman"/>
          <w:lang w:val="lt-LT"/>
        </w:rPr>
        <w:t xml:space="preserve">        12. Sudarydamas finansines ataskaitas  lopšelis-darželis</w:t>
      </w:r>
      <w:r w:rsidR="00F15257">
        <w:rPr>
          <w:rFonts w:ascii="Times New Roman" w:hAnsi="Times New Roman" w:cs="Times New Roman"/>
          <w:lang w:val="lt-LT"/>
        </w:rPr>
        <w:t xml:space="preserve"> „</w:t>
      </w:r>
      <w:r w:rsidR="00FF2CF4">
        <w:rPr>
          <w:rFonts w:ascii="Times New Roman" w:hAnsi="Times New Roman" w:cs="Times New Roman"/>
          <w:lang w:val="lt-LT"/>
        </w:rPr>
        <w:t>Kregždutė</w:t>
      </w:r>
      <w:r w:rsidR="00F15257">
        <w:rPr>
          <w:rFonts w:ascii="Times New Roman" w:hAnsi="Times New Roman" w:cs="Times New Roman"/>
          <w:lang w:val="lt-LT"/>
        </w:rPr>
        <w:t>“</w:t>
      </w:r>
      <w:r>
        <w:rPr>
          <w:rFonts w:ascii="Times New Roman" w:hAnsi="Times New Roman" w:cs="Times New Roman"/>
          <w:lang w:val="lt-LT"/>
        </w:rPr>
        <w:t xml:space="preserve"> vadovaujasi </w:t>
      </w:r>
      <w:r w:rsidR="00A90E6F">
        <w:rPr>
          <w:rFonts w:ascii="Times New Roman" w:hAnsi="Times New Roman" w:cs="Times New Roman"/>
          <w:lang w:val="lt-LT"/>
        </w:rPr>
        <w:t xml:space="preserve">Švietimo centro </w:t>
      </w:r>
      <w:r>
        <w:rPr>
          <w:rFonts w:ascii="Times New Roman" w:hAnsi="Times New Roman" w:cs="Times New Roman"/>
          <w:lang w:val="lt-LT"/>
        </w:rPr>
        <w:t xml:space="preserve"> sąskaitų planu, kuris buvo parengtas pagal pavyzdinį biudžetinių įstaigų sąskaitų planą ir patvirtintas 2010 m. </w:t>
      </w:r>
      <w:r w:rsidR="00A90E6F">
        <w:rPr>
          <w:rFonts w:ascii="Times New Roman" w:hAnsi="Times New Roman" w:cs="Times New Roman"/>
          <w:lang w:val="lt-LT"/>
        </w:rPr>
        <w:t>gruodži</w:t>
      </w:r>
      <w:r>
        <w:rPr>
          <w:rFonts w:ascii="Times New Roman" w:hAnsi="Times New Roman" w:cs="Times New Roman"/>
          <w:lang w:val="lt-LT"/>
        </w:rPr>
        <w:t xml:space="preserve">o </w:t>
      </w:r>
      <w:r w:rsidR="00A90E6F">
        <w:rPr>
          <w:rFonts w:ascii="Times New Roman" w:hAnsi="Times New Roman" w:cs="Times New Roman"/>
          <w:lang w:val="lt-LT"/>
        </w:rPr>
        <w:t>31</w:t>
      </w:r>
      <w:r>
        <w:rPr>
          <w:rFonts w:ascii="Times New Roman" w:hAnsi="Times New Roman" w:cs="Times New Roman"/>
          <w:lang w:val="lt-LT"/>
        </w:rPr>
        <w:t xml:space="preserve"> d. </w:t>
      </w:r>
      <w:r w:rsidR="00F15257">
        <w:rPr>
          <w:rFonts w:ascii="Times New Roman" w:hAnsi="Times New Roman" w:cs="Times New Roman"/>
          <w:lang w:val="lt-LT"/>
        </w:rPr>
        <w:t xml:space="preserve"> </w:t>
      </w:r>
      <w:r>
        <w:rPr>
          <w:rFonts w:ascii="Times New Roman" w:hAnsi="Times New Roman" w:cs="Times New Roman"/>
          <w:lang w:val="lt-LT"/>
        </w:rPr>
        <w:t>direktoriaus įsakymu Nr.V-</w:t>
      </w:r>
      <w:r w:rsidR="00A90E6F">
        <w:rPr>
          <w:rFonts w:ascii="Times New Roman" w:hAnsi="Times New Roman" w:cs="Times New Roman"/>
          <w:lang w:val="lt-LT"/>
        </w:rPr>
        <w:t>19.</w:t>
      </w:r>
      <w:r>
        <w:rPr>
          <w:rFonts w:ascii="Times New Roman" w:hAnsi="Times New Roman" w:cs="Times New Roman"/>
          <w:lang w:val="lt-LT"/>
        </w:rPr>
        <w:t xml:space="preserve"> 2011 m. </w:t>
      </w:r>
      <w:r w:rsidR="00A90E6F">
        <w:rPr>
          <w:rFonts w:ascii="Times New Roman" w:hAnsi="Times New Roman" w:cs="Times New Roman"/>
          <w:lang w:val="lt-LT"/>
        </w:rPr>
        <w:t>gruodžio</w:t>
      </w:r>
      <w:r>
        <w:rPr>
          <w:rFonts w:ascii="Times New Roman" w:hAnsi="Times New Roman" w:cs="Times New Roman"/>
          <w:lang w:val="lt-LT"/>
        </w:rPr>
        <w:t xml:space="preserve"> </w:t>
      </w:r>
      <w:r w:rsidR="00A90E6F">
        <w:rPr>
          <w:rFonts w:ascii="Times New Roman" w:hAnsi="Times New Roman" w:cs="Times New Roman"/>
          <w:lang w:val="lt-LT"/>
        </w:rPr>
        <w:t>30</w:t>
      </w:r>
      <w:r>
        <w:rPr>
          <w:rFonts w:ascii="Times New Roman" w:hAnsi="Times New Roman" w:cs="Times New Roman"/>
          <w:lang w:val="lt-LT"/>
        </w:rPr>
        <w:t xml:space="preserve"> d. </w:t>
      </w:r>
      <w:r w:rsidR="00A90E6F">
        <w:rPr>
          <w:rFonts w:ascii="Times New Roman" w:hAnsi="Times New Roman" w:cs="Times New Roman"/>
          <w:lang w:val="lt-LT"/>
        </w:rPr>
        <w:t>Švietimo centro</w:t>
      </w:r>
      <w:r w:rsidR="00F15257">
        <w:rPr>
          <w:rFonts w:ascii="Times New Roman" w:hAnsi="Times New Roman" w:cs="Times New Roman"/>
          <w:lang w:val="lt-LT"/>
        </w:rPr>
        <w:t xml:space="preserve"> </w:t>
      </w:r>
      <w:r>
        <w:rPr>
          <w:rFonts w:ascii="Times New Roman" w:hAnsi="Times New Roman" w:cs="Times New Roman"/>
          <w:lang w:val="lt-LT"/>
        </w:rPr>
        <w:t>direktoriaus įsakymu Nr. V-</w:t>
      </w:r>
      <w:r w:rsidR="00A90E6F">
        <w:rPr>
          <w:rFonts w:ascii="Times New Roman" w:hAnsi="Times New Roman" w:cs="Times New Roman"/>
          <w:lang w:val="lt-LT"/>
        </w:rPr>
        <w:t>29</w:t>
      </w:r>
      <w:r>
        <w:rPr>
          <w:rFonts w:ascii="Times New Roman" w:hAnsi="Times New Roman" w:cs="Times New Roman"/>
          <w:lang w:val="lt-LT"/>
        </w:rPr>
        <w:t xml:space="preserve"> sąskaitų planas patvirtintas nauja redakcija. </w:t>
      </w:r>
    </w:p>
    <w:p w:rsidR="0029619C" w:rsidRPr="0029619C" w:rsidRDefault="0029619C" w:rsidP="0029619C">
      <w:pPr>
        <w:widowControl w:val="0"/>
        <w:shd w:val="clear" w:color="auto" w:fill="FFFFFF"/>
        <w:autoSpaceDE w:val="0"/>
        <w:autoSpaceDN w:val="0"/>
        <w:adjustRightInd w:val="0"/>
        <w:ind w:firstLine="737"/>
        <w:jc w:val="both"/>
        <w:rPr>
          <w:lang w:val="lt-LT"/>
        </w:rPr>
      </w:pPr>
      <w:r w:rsidRPr="0029619C">
        <w:rPr>
          <w:lang w:val="lt-LT"/>
        </w:rPr>
        <w:t xml:space="preserve">  </w:t>
      </w:r>
      <w:r w:rsidR="008F52DE">
        <w:rPr>
          <w:lang w:val="lt-LT"/>
        </w:rPr>
        <w:t xml:space="preserve">    </w:t>
      </w:r>
      <w:r w:rsidRPr="0029619C">
        <w:rPr>
          <w:lang w:val="lt-LT"/>
        </w:rPr>
        <w:t>13. Plačiau įstaigos apskaitos politika aprašyta  201</w:t>
      </w:r>
      <w:r w:rsidR="00645BA2">
        <w:rPr>
          <w:lang w:val="lt-LT"/>
        </w:rPr>
        <w:t>5</w:t>
      </w:r>
      <w:r w:rsidRPr="0029619C">
        <w:rPr>
          <w:lang w:val="lt-LT"/>
        </w:rPr>
        <w:t xml:space="preserve"> m. gruodžio 31 d. finansinių ataskaitų aiškinamajame rašte.     </w:t>
      </w:r>
    </w:p>
    <w:p w:rsidR="0029619C" w:rsidRPr="0029619C" w:rsidRDefault="0029619C" w:rsidP="0029619C">
      <w:pPr>
        <w:ind w:left="737"/>
        <w:jc w:val="both"/>
        <w:rPr>
          <w:lang w:val="lt-LT"/>
        </w:rPr>
      </w:pPr>
    </w:p>
    <w:p w:rsidR="0029619C" w:rsidRPr="0029619C" w:rsidRDefault="0029619C" w:rsidP="0029619C">
      <w:pPr>
        <w:ind w:left="737"/>
        <w:jc w:val="both"/>
        <w:rPr>
          <w:lang w:val="lt-LT"/>
        </w:rPr>
      </w:pPr>
    </w:p>
    <w:p w:rsidR="005210BE" w:rsidRDefault="004D7C0D" w:rsidP="00561AA4">
      <w:pPr>
        <w:ind w:firstLine="720"/>
        <w:jc w:val="both"/>
        <w:rPr>
          <w:lang w:val="lt-LT"/>
        </w:rPr>
      </w:pPr>
      <w:r>
        <w:rPr>
          <w:lang w:val="lt-LT"/>
        </w:rPr>
        <w:t xml:space="preserve">                             </w:t>
      </w:r>
    </w:p>
    <w:p w:rsidR="005954AF" w:rsidRPr="005954AF" w:rsidRDefault="005954AF" w:rsidP="005954AF">
      <w:pPr>
        <w:ind w:firstLine="360"/>
        <w:jc w:val="both"/>
        <w:rPr>
          <w:b/>
          <w:bCs/>
          <w:lang w:val="lt-LT"/>
        </w:rPr>
      </w:pPr>
      <w:r w:rsidRPr="005954AF">
        <w:rPr>
          <w:b/>
          <w:bCs/>
          <w:lang w:val="lt-LT"/>
        </w:rPr>
        <w:t xml:space="preserve">               </w:t>
      </w:r>
      <w:r>
        <w:rPr>
          <w:b/>
          <w:bCs/>
          <w:lang w:val="lt-LT"/>
        </w:rPr>
        <w:t xml:space="preserve">                   </w:t>
      </w:r>
      <w:r w:rsidRPr="005954AF">
        <w:rPr>
          <w:b/>
          <w:bCs/>
          <w:lang w:val="lt-LT"/>
        </w:rPr>
        <w:t xml:space="preserve">               III</w:t>
      </w:r>
      <w:r w:rsidRPr="005954AF">
        <w:rPr>
          <w:b/>
          <w:bCs/>
          <w:sz w:val="28"/>
          <w:szCs w:val="28"/>
          <w:lang w:val="lt-LT"/>
        </w:rPr>
        <w:t xml:space="preserve">. </w:t>
      </w:r>
      <w:r w:rsidRPr="005954AF">
        <w:rPr>
          <w:b/>
          <w:bCs/>
          <w:lang w:val="lt-LT"/>
        </w:rPr>
        <w:t>PASTABOS</w:t>
      </w:r>
    </w:p>
    <w:p w:rsidR="005954AF" w:rsidRPr="005954AF" w:rsidRDefault="005954AF" w:rsidP="005954AF">
      <w:pPr>
        <w:ind w:firstLine="360"/>
        <w:jc w:val="both"/>
        <w:rPr>
          <w:b/>
          <w:bCs/>
          <w:lang w:val="lt-LT"/>
        </w:rPr>
      </w:pPr>
    </w:p>
    <w:p w:rsidR="005954AF" w:rsidRPr="005954AF" w:rsidRDefault="005954AF" w:rsidP="005954AF">
      <w:pPr>
        <w:ind w:firstLine="360"/>
        <w:rPr>
          <w:b/>
          <w:bCs/>
          <w:lang w:val="lt-LT"/>
        </w:rPr>
      </w:pPr>
      <w:r w:rsidRPr="005954AF">
        <w:rPr>
          <w:b/>
          <w:bCs/>
          <w:lang w:val="lt-LT"/>
        </w:rPr>
        <w:t xml:space="preserve">                      </w:t>
      </w:r>
      <w:r>
        <w:rPr>
          <w:b/>
          <w:bCs/>
          <w:lang w:val="lt-LT"/>
        </w:rPr>
        <w:t xml:space="preserve">           </w:t>
      </w:r>
      <w:r w:rsidRPr="005954AF">
        <w:rPr>
          <w:b/>
          <w:bCs/>
          <w:lang w:val="lt-LT"/>
        </w:rPr>
        <w:t>Finansinės būklės ataskaita</w:t>
      </w:r>
    </w:p>
    <w:p w:rsidR="005954AF" w:rsidRPr="005954AF" w:rsidRDefault="005954AF" w:rsidP="005954AF">
      <w:pPr>
        <w:ind w:firstLine="360"/>
        <w:jc w:val="center"/>
        <w:rPr>
          <w:b/>
          <w:bCs/>
          <w:lang w:val="lt-LT"/>
        </w:rPr>
      </w:pPr>
    </w:p>
    <w:p w:rsidR="005954AF" w:rsidRPr="005954AF" w:rsidRDefault="005954AF" w:rsidP="005954AF">
      <w:pPr>
        <w:ind w:firstLine="360"/>
        <w:jc w:val="both"/>
        <w:rPr>
          <w:b/>
          <w:bCs/>
          <w:lang w:val="lt-LT"/>
        </w:rPr>
      </w:pPr>
      <w:r w:rsidRPr="005954AF">
        <w:rPr>
          <w:b/>
          <w:bCs/>
          <w:lang w:val="lt-LT"/>
        </w:rPr>
        <w:t xml:space="preserve">       </w:t>
      </w:r>
      <w:r w:rsidR="00B03129">
        <w:rPr>
          <w:b/>
          <w:bCs/>
          <w:lang w:val="lt-LT"/>
        </w:rPr>
        <w:t xml:space="preserve"> </w:t>
      </w:r>
      <w:r>
        <w:rPr>
          <w:bCs/>
          <w:lang w:val="lt-LT"/>
        </w:rPr>
        <w:t>14.</w:t>
      </w:r>
      <w:r w:rsidR="00FF2CF4">
        <w:rPr>
          <w:bCs/>
          <w:lang w:val="lt-LT"/>
        </w:rPr>
        <w:t>Šiaulių</w:t>
      </w:r>
      <w:r>
        <w:rPr>
          <w:bCs/>
          <w:lang w:val="lt-LT"/>
        </w:rPr>
        <w:t xml:space="preserve"> lopšelio – darželio</w:t>
      </w:r>
      <w:r w:rsidR="00FF2CF4">
        <w:rPr>
          <w:bCs/>
          <w:lang w:val="lt-LT"/>
        </w:rPr>
        <w:t xml:space="preserve"> „Kregždutė“</w:t>
      </w:r>
      <w:r>
        <w:rPr>
          <w:bCs/>
          <w:lang w:val="lt-LT"/>
        </w:rPr>
        <w:t xml:space="preserve"> </w:t>
      </w:r>
      <w:r w:rsidRPr="005954AF">
        <w:rPr>
          <w:bCs/>
          <w:lang w:val="lt-LT"/>
        </w:rPr>
        <w:t xml:space="preserve"> </w:t>
      </w:r>
      <w:r>
        <w:rPr>
          <w:bCs/>
          <w:lang w:val="lt-LT"/>
        </w:rPr>
        <w:t>i</w:t>
      </w:r>
      <w:r w:rsidRPr="005954AF">
        <w:rPr>
          <w:bCs/>
          <w:lang w:val="lt-LT"/>
        </w:rPr>
        <w:t xml:space="preserve">lgalaikį materialųjį turtą sudaro pastatas,  baldai ir kita biuro įranga. </w:t>
      </w:r>
      <w:r>
        <w:rPr>
          <w:bCs/>
          <w:lang w:val="lt-LT"/>
        </w:rPr>
        <w:t>(</w:t>
      </w:r>
      <w:r w:rsidR="00A90E6F">
        <w:rPr>
          <w:bCs/>
          <w:lang w:val="lt-LT"/>
        </w:rPr>
        <w:t xml:space="preserve"> </w:t>
      </w:r>
      <w:r>
        <w:rPr>
          <w:bCs/>
          <w:lang w:val="lt-LT"/>
        </w:rPr>
        <w:t>FBA,</w:t>
      </w:r>
      <w:r w:rsidR="00A90E6F">
        <w:rPr>
          <w:bCs/>
          <w:lang w:val="lt-LT"/>
        </w:rPr>
        <w:t xml:space="preserve"> </w:t>
      </w:r>
      <w:r>
        <w:rPr>
          <w:bCs/>
          <w:lang w:val="lt-LT"/>
        </w:rPr>
        <w:t>eil.</w:t>
      </w:r>
      <w:r w:rsidR="00A90E6F">
        <w:rPr>
          <w:bCs/>
          <w:lang w:val="lt-LT"/>
        </w:rPr>
        <w:t xml:space="preserve"> </w:t>
      </w:r>
      <w:r>
        <w:rPr>
          <w:bCs/>
          <w:lang w:val="lt-LT"/>
        </w:rPr>
        <w:t>Nr.</w:t>
      </w:r>
      <w:r w:rsidR="00A90E6F">
        <w:rPr>
          <w:bCs/>
          <w:lang w:val="lt-LT"/>
        </w:rPr>
        <w:t xml:space="preserve"> </w:t>
      </w:r>
      <w:r>
        <w:rPr>
          <w:bCs/>
          <w:lang w:val="lt-LT"/>
        </w:rPr>
        <w:t>A.II)</w:t>
      </w:r>
      <w:r w:rsidRPr="005954AF">
        <w:rPr>
          <w:bCs/>
          <w:lang w:val="lt-LT"/>
        </w:rPr>
        <w:t xml:space="preserve">    </w:t>
      </w:r>
    </w:p>
    <w:p w:rsidR="005954AF" w:rsidRDefault="005954AF" w:rsidP="005954AF">
      <w:pPr>
        <w:ind w:firstLine="360"/>
        <w:jc w:val="both"/>
        <w:rPr>
          <w:bCs/>
          <w:lang w:val="lt-LT"/>
        </w:rPr>
      </w:pPr>
      <w:r w:rsidRPr="005954AF">
        <w:rPr>
          <w:bCs/>
          <w:lang w:val="lt-LT"/>
        </w:rPr>
        <w:t xml:space="preserve">        1</w:t>
      </w:r>
      <w:r>
        <w:rPr>
          <w:bCs/>
          <w:lang w:val="lt-LT"/>
        </w:rPr>
        <w:t>5</w:t>
      </w:r>
      <w:r w:rsidRPr="005954AF">
        <w:rPr>
          <w:bCs/>
          <w:lang w:val="lt-LT"/>
        </w:rPr>
        <w:t>.  Atsargų likutį ataskaitinio laikotarpio pabaigoje sudaro maisto produktų likutis sandėlyje</w:t>
      </w:r>
      <w:r>
        <w:rPr>
          <w:bCs/>
          <w:lang w:val="lt-LT"/>
        </w:rPr>
        <w:t>.</w:t>
      </w:r>
      <w:r w:rsidRPr="005954AF">
        <w:rPr>
          <w:bCs/>
          <w:lang w:val="lt-LT"/>
        </w:rPr>
        <w:t xml:space="preserve"> (</w:t>
      </w:r>
      <w:r>
        <w:rPr>
          <w:bCs/>
          <w:lang w:val="lt-LT"/>
        </w:rPr>
        <w:t>FBA,eil.Nr.C.I.I.2</w:t>
      </w:r>
      <w:r w:rsidRPr="005954AF">
        <w:rPr>
          <w:bCs/>
          <w:lang w:val="lt-LT"/>
        </w:rPr>
        <w:t>).</w:t>
      </w:r>
    </w:p>
    <w:p w:rsidR="005954AF" w:rsidRPr="005954AF" w:rsidRDefault="005954AF" w:rsidP="005954AF">
      <w:pPr>
        <w:ind w:firstLine="360"/>
        <w:jc w:val="both"/>
        <w:rPr>
          <w:bCs/>
          <w:lang w:val="lt-LT"/>
        </w:rPr>
      </w:pPr>
      <w:r>
        <w:rPr>
          <w:bCs/>
          <w:lang w:val="lt-LT"/>
        </w:rPr>
        <w:t xml:space="preserve">         16.</w:t>
      </w:r>
      <w:r w:rsidR="00645BA2">
        <w:rPr>
          <w:bCs/>
          <w:lang w:val="lt-LT"/>
        </w:rPr>
        <w:t>Gautina</w:t>
      </w:r>
      <w:r w:rsidR="003E2728">
        <w:rPr>
          <w:bCs/>
          <w:lang w:val="lt-LT"/>
        </w:rPr>
        <w:t>s finansavimo</w:t>
      </w:r>
      <w:r w:rsidRPr="005954AF">
        <w:rPr>
          <w:bCs/>
          <w:lang w:val="lt-LT"/>
        </w:rPr>
        <w:t xml:space="preserve"> </w:t>
      </w:r>
      <w:r w:rsidR="003E2728">
        <w:rPr>
          <w:bCs/>
          <w:lang w:val="lt-LT"/>
        </w:rPr>
        <w:t>sum</w:t>
      </w:r>
      <w:r w:rsidR="00645BA2">
        <w:rPr>
          <w:bCs/>
          <w:lang w:val="lt-LT"/>
        </w:rPr>
        <w:t>a</w:t>
      </w:r>
      <w:r w:rsidR="003E2728">
        <w:rPr>
          <w:bCs/>
          <w:lang w:val="lt-LT"/>
        </w:rPr>
        <w:t xml:space="preserve">s sudaro gautinos vaiko išlaikymo lėšos, </w:t>
      </w:r>
      <w:r w:rsidR="006F05A1">
        <w:rPr>
          <w:bCs/>
          <w:lang w:val="lt-LT"/>
        </w:rPr>
        <w:t xml:space="preserve"> (FBA ,eil.Nr.C.III.3) </w:t>
      </w:r>
      <w:r w:rsidR="003E2728">
        <w:rPr>
          <w:bCs/>
          <w:lang w:val="lt-LT"/>
        </w:rPr>
        <w:t xml:space="preserve">gautinos pagal paraišką </w:t>
      </w:r>
      <w:r w:rsidR="006F05A1">
        <w:rPr>
          <w:bCs/>
          <w:lang w:val="lt-LT"/>
        </w:rPr>
        <w:t xml:space="preserve"> </w:t>
      </w:r>
      <w:r w:rsidR="003E2728">
        <w:rPr>
          <w:bCs/>
          <w:lang w:val="lt-LT"/>
        </w:rPr>
        <w:t>(</w:t>
      </w:r>
      <w:r w:rsidR="008E4BFC">
        <w:rPr>
          <w:bCs/>
          <w:lang w:val="lt-LT"/>
        </w:rPr>
        <w:t>5</w:t>
      </w:r>
      <w:r w:rsidR="00AF7F0D">
        <w:rPr>
          <w:bCs/>
          <w:lang w:val="lt-LT"/>
        </w:rPr>
        <w:t>040</w:t>
      </w:r>
      <w:r w:rsidR="003E2728">
        <w:rPr>
          <w:bCs/>
          <w:lang w:val="lt-LT"/>
        </w:rPr>
        <w:t xml:space="preserve"> </w:t>
      </w:r>
      <w:proofErr w:type="spellStart"/>
      <w:r w:rsidR="00BC0BE6">
        <w:rPr>
          <w:bCs/>
          <w:lang w:val="lt-LT"/>
        </w:rPr>
        <w:t>Eur</w:t>
      </w:r>
      <w:proofErr w:type="spellEnd"/>
      <w:r w:rsidR="003E2728">
        <w:rPr>
          <w:bCs/>
          <w:lang w:val="lt-LT"/>
        </w:rPr>
        <w:t>)</w:t>
      </w:r>
      <w:r w:rsidR="00587BE7">
        <w:rPr>
          <w:bCs/>
          <w:lang w:val="lt-LT"/>
        </w:rPr>
        <w:t>.</w:t>
      </w:r>
      <w:r w:rsidRPr="005954AF">
        <w:rPr>
          <w:bCs/>
          <w:lang w:val="lt-LT"/>
        </w:rPr>
        <w:t xml:space="preserve"> </w:t>
      </w:r>
    </w:p>
    <w:p w:rsidR="005954AF" w:rsidRPr="005954AF" w:rsidRDefault="005954AF" w:rsidP="005954AF">
      <w:pPr>
        <w:ind w:firstLine="360"/>
        <w:jc w:val="both"/>
        <w:rPr>
          <w:bCs/>
          <w:lang w:val="lt-LT"/>
        </w:rPr>
      </w:pPr>
      <w:r w:rsidRPr="005954AF">
        <w:rPr>
          <w:bCs/>
          <w:lang w:val="lt-LT"/>
        </w:rPr>
        <w:t xml:space="preserve">       </w:t>
      </w:r>
      <w:r w:rsidR="00B03129">
        <w:rPr>
          <w:bCs/>
          <w:lang w:val="lt-LT"/>
        </w:rPr>
        <w:t xml:space="preserve"> </w:t>
      </w:r>
      <w:r w:rsidRPr="005954AF">
        <w:rPr>
          <w:bCs/>
          <w:lang w:val="lt-LT"/>
        </w:rPr>
        <w:t xml:space="preserve"> 17. Gautinas sumas už  turto naudojimą, parduotas prekes, turtą, paslaugas (FBA, </w:t>
      </w:r>
      <w:proofErr w:type="spellStart"/>
      <w:r w:rsidRPr="005954AF">
        <w:rPr>
          <w:bCs/>
          <w:lang w:val="lt-LT"/>
        </w:rPr>
        <w:t>eil</w:t>
      </w:r>
      <w:proofErr w:type="spellEnd"/>
      <w:r w:rsidRPr="005954AF">
        <w:rPr>
          <w:bCs/>
          <w:lang w:val="lt-LT"/>
        </w:rPr>
        <w:t xml:space="preserve"> Nr.C.III.</w:t>
      </w:r>
      <w:r w:rsidR="006F05A1">
        <w:rPr>
          <w:bCs/>
          <w:lang w:val="lt-LT"/>
        </w:rPr>
        <w:t>4</w:t>
      </w:r>
      <w:r w:rsidRPr="005954AF">
        <w:rPr>
          <w:bCs/>
          <w:lang w:val="lt-LT"/>
        </w:rPr>
        <w:t>) sudaro tėvų įmokos</w:t>
      </w:r>
      <w:r w:rsidR="006F05A1">
        <w:rPr>
          <w:bCs/>
          <w:lang w:val="lt-LT"/>
        </w:rPr>
        <w:t xml:space="preserve"> (</w:t>
      </w:r>
      <w:r w:rsidR="00AF7F0D">
        <w:rPr>
          <w:bCs/>
          <w:lang w:val="lt-LT"/>
        </w:rPr>
        <w:t>7</w:t>
      </w:r>
      <w:r w:rsidR="008E4BFC">
        <w:rPr>
          <w:bCs/>
          <w:lang w:val="lt-LT"/>
        </w:rPr>
        <w:t>961</w:t>
      </w:r>
      <w:r w:rsidR="006F05A1">
        <w:rPr>
          <w:bCs/>
          <w:lang w:val="lt-LT"/>
        </w:rPr>
        <w:t xml:space="preserve"> </w:t>
      </w:r>
      <w:proofErr w:type="spellStart"/>
      <w:r w:rsidR="00BC0BE6">
        <w:rPr>
          <w:bCs/>
          <w:lang w:val="lt-LT"/>
        </w:rPr>
        <w:t>Eur</w:t>
      </w:r>
      <w:proofErr w:type="spellEnd"/>
      <w:r w:rsidR="006F05A1">
        <w:rPr>
          <w:bCs/>
          <w:lang w:val="lt-LT"/>
        </w:rPr>
        <w:t>)</w:t>
      </w:r>
      <w:r w:rsidRPr="005954AF">
        <w:rPr>
          <w:bCs/>
          <w:lang w:val="lt-LT"/>
        </w:rPr>
        <w:t>.</w:t>
      </w:r>
    </w:p>
    <w:p w:rsidR="005954AF" w:rsidRPr="005954AF" w:rsidRDefault="005954AF" w:rsidP="005954AF">
      <w:pPr>
        <w:ind w:firstLine="360"/>
        <w:jc w:val="both"/>
        <w:rPr>
          <w:bCs/>
          <w:lang w:val="lt-LT"/>
        </w:rPr>
      </w:pPr>
      <w:r w:rsidRPr="005954AF">
        <w:rPr>
          <w:bCs/>
          <w:lang w:val="lt-LT"/>
        </w:rPr>
        <w:t xml:space="preserve">         18. Sukauptas gautinas sumas (FBA, </w:t>
      </w:r>
      <w:proofErr w:type="spellStart"/>
      <w:r w:rsidRPr="005954AF">
        <w:rPr>
          <w:bCs/>
          <w:lang w:val="lt-LT"/>
        </w:rPr>
        <w:t>eil</w:t>
      </w:r>
      <w:proofErr w:type="spellEnd"/>
      <w:r w:rsidRPr="005954AF">
        <w:rPr>
          <w:bCs/>
          <w:lang w:val="lt-LT"/>
        </w:rPr>
        <w:t xml:space="preserve"> Nr.C.III.</w:t>
      </w:r>
      <w:r w:rsidR="006F05A1">
        <w:rPr>
          <w:bCs/>
          <w:lang w:val="lt-LT"/>
        </w:rPr>
        <w:t>5</w:t>
      </w:r>
      <w:r w:rsidRPr="005954AF">
        <w:rPr>
          <w:bCs/>
          <w:lang w:val="lt-LT"/>
        </w:rPr>
        <w:t>) sudaro sukauptos finansavimo pajamos kreditiniam įsiskolinimui</w:t>
      </w:r>
      <w:r w:rsidR="006F05A1">
        <w:rPr>
          <w:bCs/>
          <w:lang w:val="lt-LT"/>
        </w:rPr>
        <w:t xml:space="preserve"> </w:t>
      </w:r>
      <w:r w:rsidR="005C6080">
        <w:rPr>
          <w:bCs/>
          <w:lang w:val="lt-LT"/>
        </w:rPr>
        <w:t xml:space="preserve"> ir sukauptiems atostoginiams </w:t>
      </w:r>
      <w:r w:rsidR="00AF7F0D">
        <w:rPr>
          <w:bCs/>
          <w:lang w:val="lt-LT"/>
        </w:rPr>
        <w:t>2</w:t>
      </w:r>
      <w:r w:rsidR="008E4BFC">
        <w:rPr>
          <w:bCs/>
          <w:lang w:val="lt-LT"/>
        </w:rPr>
        <w:t>2166,33</w:t>
      </w:r>
      <w:r w:rsidR="00BC0BE6">
        <w:rPr>
          <w:bCs/>
          <w:lang w:val="lt-LT"/>
        </w:rPr>
        <w:t>Eur</w:t>
      </w:r>
      <w:r w:rsidR="005C6080">
        <w:rPr>
          <w:bCs/>
          <w:lang w:val="lt-LT"/>
        </w:rPr>
        <w:t xml:space="preserve"> ir SB lėšos remiamiems vaikams , negautas iki ataskaitinio laikotarpio pabaigos-</w:t>
      </w:r>
      <w:r w:rsidR="008E4BFC">
        <w:rPr>
          <w:bCs/>
          <w:lang w:val="lt-LT"/>
        </w:rPr>
        <w:t>595,34</w:t>
      </w:r>
      <w:r w:rsidR="005C6080">
        <w:rPr>
          <w:bCs/>
          <w:lang w:val="lt-LT"/>
        </w:rPr>
        <w:t>Eur.</w:t>
      </w:r>
    </w:p>
    <w:p w:rsidR="005954AF" w:rsidRPr="005954AF" w:rsidRDefault="005954AF" w:rsidP="005954AF">
      <w:pPr>
        <w:ind w:firstLine="360"/>
        <w:jc w:val="both"/>
        <w:rPr>
          <w:bCs/>
          <w:lang w:val="lt-LT"/>
        </w:rPr>
      </w:pPr>
      <w:r w:rsidRPr="005954AF">
        <w:rPr>
          <w:bCs/>
          <w:lang w:val="lt-LT"/>
        </w:rPr>
        <w:t xml:space="preserve">         </w:t>
      </w:r>
      <w:r w:rsidR="00B03129">
        <w:rPr>
          <w:bCs/>
          <w:lang w:val="lt-LT"/>
        </w:rPr>
        <w:t xml:space="preserve"> </w:t>
      </w:r>
      <w:r w:rsidRPr="005954AF">
        <w:rPr>
          <w:bCs/>
          <w:lang w:val="lt-LT"/>
        </w:rPr>
        <w:t xml:space="preserve">          </w:t>
      </w:r>
      <w:r w:rsidR="00645BA2">
        <w:rPr>
          <w:bCs/>
          <w:lang w:val="lt-LT"/>
        </w:rPr>
        <w:t>19</w:t>
      </w:r>
      <w:r w:rsidRPr="005954AF">
        <w:rPr>
          <w:bCs/>
          <w:lang w:val="lt-LT"/>
        </w:rPr>
        <w:t>. Pinig</w:t>
      </w:r>
      <w:r w:rsidR="00E9287B">
        <w:rPr>
          <w:bCs/>
          <w:lang w:val="lt-LT"/>
        </w:rPr>
        <w:t xml:space="preserve">ai </w:t>
      </w:r>
      <w:r w:rsidRPr="005954AF">
        <w:rPr>
          <w:bCs/>
          <w:lang w:val="lt-LT"/>
        </w:rPr>
        <w:t xml:space="preserve"> ir pinigų ekvivalent</w:t>
      </w:r>
      <w:r w:rsidR="00E9287B">
        <w:rPr>
          <w:bCs/>
          <w:lang w:val="lt-LT"/>
        </w:rPr>
        <w:t>ai (</w:t>
      </w:r>
      <w:proofErr w:type="spellStart"/>
      <w:r w:rsidR="00E9287B">
        <w:rPr>
          <w:bCs/>
          <w:lang w:val="lt-LT"/>
        </w:rPr>
        <w:t>FBA,eil.Nr.C.V</w:t>
      </w:r>
      <w:proofErr w:type="spellEnd"/>
      <w:r w:rsidR="00E9287B">
        <w:rPr>
          <w:bCs/>
          <w:lang w:val="lt-LT"/>
        </w:rPr>
        <w:t>)</w:t>
      </w:r>
      <w:r w:rsidRPr="005954AF">
        <w:rPr>
          <w:bCs/>
          <w:lang w:val="lt-LT"/>
        </w:rPr>
        <w:t xml:space="preserve"> ataskaitinio laikotarpio pabaigoje sudaro pinigų likutis banko sąskaitose</w:t>
      </w:r>
      <w:r w:rsidR="004503A3">
        <w:rPr>
          <w:bCs/>
          <w:lang w:val="lt-LT"/>
        </w:rPr>
        <w:t xml:space="preserve"> </w:t>
      </w:r>
      <w:r w:rsidR="008E4BFC">
        <w:rPr>
          <w:bCs/>
          <w:lang w:val="lt-LT"/>
        </w:rPr>
        <w:t>26377,40</w:t>
      </w:r>
      <w:r w:rsidR="00BC0BE6">
        <w:rPr>
          <w:bCs/>
          <w:lang w:val="lt-LT"/>
        </w:rPr>
        <w:t>Eur</w:t>
      </w:r>
      <w:r w:rsidRPr="005954AF">
        <w:rPr>
          <w:bCs/>
          <w:lang w:val="lt-LT"/>
        </w:rPr>
        <w:t xml:space="preserve"> iš jų:</w:t>
      </w:r>
    </w:p>
    <w:p w:rsidR="005954AF" w:rsidRPr="005954AF" w:rsidRDefault="005954AF" w:rsidP="005954AF">
      <w:pPr>
        <w:ind w:firstLine="360"/>
        <w:jc w:val="both"/>
        <w:rPr>
          <w:bCs/>
          <w:lang w:val="lt-LT"/>
        </w:rPr>
      </w:pPr>
      <w:r w:rsidRPr="005954AF">
        <w:rPr>
          <w:bCs/>
          <w:lang w:val="lt-LT"/>
        </w:rPr>
        <w:t xml:space="preserve">                 -   savivaldybės biudžeto lėšos –</w:t>
      </w:r>
      <w:r w:rsidR="008E4BFC">
        <w:rPr>
          <w:bCs/>
          <w:lang w:val="lt-LT"/>
        </w:rPr>
        <w:t>13985,09</w:t>
      </w:r>
      <w:r w:rsidR="00BC0BE6">
        <w:rPr>
          <w:bCs/>
          <w:lang w:val="lt-LT"/>
        </w:rPr>
        <w:t>Eur</w:t>
      </w:r>
      <w:r w:rsidRPr="005954AF">
        <w:rPr>
          <w:bCs/>
          <w:lang w:val="lt-LT"/>
        </w:rPr>
        <w:t>;</w:t>
      </w:r>
    </w:p>
    <w:p w:rsidR="005954AF" w:rsidRPr="005954AF" w:rsidRDefault="005954AF" w:rsidP="005954AF">
      <w:pPr>
        <w:ind w:firstLine="360"/>
        <w:jc w:val="both"/>
        <w:rPr>
          <w:bCs/>
          <w:lang w:val="lt-LT"/>
        </w:rPr>
      </w:pPr>
      <w:r w:rsidRPr="005954AF">
        <w:rPr>
          <w:bCs/>
          <w:lang w:val="lt-LT"/>
        </w:rPr>
        <w:t xml:space="preserve">                 -   mokinio krepšelio lėšos –</w:t>
      </w:r>
      <w:r w:rsidR="008E4BFC">
        <w:rPr>
          <w:bCs/>
          <w:lang w:val="lt-LT"/>
        </w:rPr>
        <w:t>4562,38</w:t>
      </w:r>
      <w:r w:rsidR="00BC0BE6">
        <w:rPr>
          <w:bCs/>
          <w:lang w:val="lt-LT"/>
        </w:rPr>
        <w:t>Eur</w:t>
      </w:r>
      <w:r w:rsidRPr="005954AF">
        <w:rPr>
          <w:bCs/>
          <w:lang w:val="lt-LT"/>
        </w:rPr>
        <w:t>;</w:t>
      </w:r>
    </w:p>
    <w:p w:rsidR="005954AF" w:rsidRPr="005954AF" w:rsidRDefault="005954AF" w:rsidP="005954AF">
      <w:pPr>
        <w:ind w:left="1380"/>
        <w:jc w:val="both"/>
        <w:rPr>
          <w:bCs/>
          <w:lang w:val="lt-LT"/>
        </w:rPr>
      </w:pPr>
      <w:r w:rsidRPr="005954AF">
        <w:rPr>
          <w:bCs/>
          <w:lang w:val="lt-LT"/>
        </w:rPr>
        <w:t xml:space="preserve">-   tėvų įmokos – </w:t>
      </w:r>
      <w:r w:rsidR="008E4BFC">
        <w:rPr>
          <w:bCs/>
          <w:lang w:val="lt-LT"/>
        </w:rPr>
        <w:t>895,76</w:t>
      </w:r>
      <w:r w:rsidR="00BC0BE6">
        <w:rPr>
          <w:bCs/>
          <w:lang w:val="lt-LT"/>
        </w:rPr>
        <w:t>Eur</w:t>
      </w:r>
      <w:r w:rsidRPr="005954AF">
        <w:rPr>
          <w:bCs/>
          <w:lang w:val="lt-LT"/>
        </w:rPr>
        <w:t>;</w:t>
      </w:r>
    </w:p>
    <w:p w:rsidR="005954AF" w:rsidRDefault="005954AF" w:rsidP="00AF7F0D">
      <w:pPr>
        <w:ind w:left="1380"/>
        <w:jc w:val="both"/>
        <w:rPr>
          <w:bCs/>
          <w:lang w:val="lt-LT"/>
        </w:rPr>
      </w:pPr>
      <w:r w:rsidRPr="005954AF">
        <w:rPr>
          <w:bCs/>
          <w:lang w:val="lt-LT"/>
        </w:rPr>
        <w:t xml:space="preserve">-   </w:t>
      </w:r>
      <w:r w:rsidR="009B4A29">
        <w:rPr>
          <w:bCs/>
          <w:lang w:val="lt-LT"/>
        </w:rPr>
        <w:t xml:space="preserve">pavedimų ir </w:t>
      </w:r>
      <w:r w:rsidRPr="005954AF">
        <w:rPr>
          <w:bCs/>
          <w:lang w:val="lt-LT"/>
        </w:rPr>
        <w:t>paramos lėšos –</w:t>
      </w:r>
      <w:r w:rsidR="008E4BFC">
        <w:rPr>
          <w:bCs/>
          <w:lang w:val="lt-LT"/>
        </w:rPr>
        <w:t>4349,57</w:t>
      </w:r>
      <w:r w:rsidR="00BC0BE6">
        <w:rPr>
          <w:bCs/>
          <w:lang w:val="lt-LT"/>
        </w:rPr>
        <w:t>Eur</w:t>
      </w:r>
      <w:r w:rsidRPr="005954AF">
        <w:rPr>
          <w:bCs/>
          <w:lang w:val="lt-LT"/>
        </w:rPr>
        <w:t>;</w:t>
      </w:r>
      <w:r w:rsidR="009B4A29">
        <w:rPr>
          <w:bCs/>
          <w:lang w:val="lt-LT"/>
        </w:rPr>
        <w:t xml:space="preserve"> iš jų 4</w:t>
      </w:r>
      <w:r w:rsidR="008E4BFC">
        <w:rPr>
          <w:bCs/>
          <w:lang w:val="lt-LT"/>
        </w:rPr>
        <w:t>133,26</w:t>
      </w:r>
      <w:r w:rsidR="009B4A29">
        <w:rPr>
          <w:bCs/>
          <w:lang w:val="lt-LT"/>
        </w:rPr>
        <w:t xml:space="preserve"> paramos lėšos ir </w:t>
      </w:r>
      <w:r w:rsidR="008E4BFC">
        <w:rPr>
          <w:bCs/>
          <w:lang w:val="lt-LT"/>
        </w:rPr>
        <w:t>216,31</w:t>
      </w:r>
      <w:r w:rsidR="009B4A29">
        <w:rPr>
          <w:bCs/>
          <w:lang w:val="lt-LT"/>
        </w:rPr>
        <w:t xml:space="preserve">Eur nepanaudotos lėšos remiamiems vaikams iš SB </w:t>
      </w:r>
    </w:p>
    <w:p w:rsidR="0050374C" w:rsidRPr="005954AF" w:rsidRDefault="0050374C" w:rsidP="005954AF">
      <w:pPr>
        <w:ind w:left="1380"/>
        <w:jc w:val="both"/>
        <w:rPr>
          <w:bCs/>
          <w:lang w:val="lt-LT"/>
        </w:rPr>
      </w:pPr>
      <w:r>
        <w:rPr>
          <w:bCs/>
          <w:lang w:val="lt-LT"/>
        </w:rPr>
        <w:t xml:space="preserve">-  </w:t>
      </w:r>
      <w:proofErr w:type="spellStart"/>
      <w:r>
        <w:rPr>
          <w:bCs/>
          <w:lang w:val="lt-LT"/>
        </w:rPr>
        <w:t>spec.programos</w:t>
      </w:r>
      <w:proofErr w:type="spellEnd"/>
      <w:r>
        <w:rPr>
          <w:bCs/>
          <w:lang w:val="lt-LT"/>
        </w:rPr>
        <w:t xml:space="preserve"> </w:t>
      </w:r>
      <w:r w:rsidR="00536955">
        <w:rPr>
          <w:bCs/>
          <w:lang w:val="lt-LT"/>
        </w:rPr>
        <w:t>–</w:t>
      </w:r>
      <w:r>
        <w:rPr>
          <w:bCs/>
          <w:lang w:val="lt-LT"/>
        </w:rPr>
        <w:t xml:space="preserve"> </w:t>
      </w:r>
      <w:r w:rsidR="00C00EA7">
        <w:rPr>
          <w:bCs/>
          <w:lang w:val="lt-LT"/>
        </w:rPr>
        <w:t>2584,60</w:t>
      </w:r>
      <w:r w:rsidR="00AF7F0D">
        <w:rPr>
          <w:bCs/>
          <w:lang w:val="lt-LT"/>
        </w:rPr>
        <w:t>E</w:t>
      </w:r>
      <w:r w:rsidR="00BC0BE6">
        <w:rPr>
          <w:bCs/>
          <w:lang w:val="lt-LT"/>
        </w:rPr>
        <w:t>ur</w:t>
      </w:r>
      <w:r w:rsidR="00536955">
        <w:rPr>
          <w:bCs/>
          <w:lang w:val="lt-LT"/>
        </w:rPr>
        <w:t>.</w:t>
      </w:r>
    </w:p>
    <w:p w:rsidR="002329CA" w:rsidRDefault="005954AF" w:rsidP="002329CA">
      <w:pPr>
        <w:ind w:firstLine="360"/>
        <w:jc w:val="both"/>
        <w:rPr>
          <w:bCs/>
          <w:lang w:val="lt-LT"/>
        </w:rPr>
      </w:pPr>
      <w:r w:rsidRPr="005954AF">
        <w:rPr>
          <w:bCs/>
          <w:lang w:val="lt-LT"/>
        </w:rPr>
        <w:t xml:space="preserve">        </w:t>
      </w:r>
      <w:r w:rsidR="00B03129">
        <w:rPr>
          <w:bCs/>
          <w:lang w:val="lt-LT"/>
        </w:rPr>
        <w:t xml:space="preserve"> </w:t>
      </w:r>
      <w:r w:rsidRPr="005954AF">
        <w:rPr>
          <w:bCs/>
          <w:lang w:val="lt-LT"/>
        </w:rPr>
        <w:t xml:space="preserve"> 2</w:t>
      </w:r>
      <w:r w:rsidR="00C5348C">
        <w:rPr>
          <w:bCs/>
          <w:lang w:val="lt-LT"/>
        </w:rPr>
        <w:t>0</w:t>
      </w:r>
      <w:r w:rsidRPr="005954AF">
        <w:rPr>
          <w:bCs/>
          <w:lang w:val="lt-LT"/>
        </w:rPr>
        <w:t>. Informacija apie finansavimo sumas pagal šaltinį, paskirtį ir jų pokyčius per ataskaitinį laikotarpį  pateikiama  pag</w:t>
      </w:r>
      <w:r w:rsidR="002329CA">
        <w:rPr>
          <w:bCs/>
          <w:lang w:val="lt-LT"/>
        </w:rPr>
        <w:t>al 20-to VSAFAS 4 priedo formą</w:t>
      </w:r>
      <w:r w:rsidR="009211EB">
        <w:rPr>
          <w:bCs/>
          <w:lang w:val="lt-LT"/>
        </w:rPr>
        <w:t>.</w:t>
      </w:r>
      <w:r w:rsidR="002329CA">
        <w:rPr>
          <w:bCs/>
          <w:lang w:val="lt-LT"/>
        </w:rPr>
        <w:t xml:space="preserve"> </w:t>
      </w:r>
    </w:p>
    <w:p w:rsidR="005954AF" w:rsidRDefault="002329CA" w:rsidP="002329CA">
      <w:pPr>
        <w:ind w:firstLine="360"/>
        <w:jc w:val="both"/>
        <w:rPr>
          <w:bCs/>
          <w:lang w:val="lt-LT"/>
        </w:rPr>
      </w:pPr>
      <w:r>
        <w:rPr>
          <w:bCs/>
          <w:lang w:val="lt-LT"/>
        </w:rPr>
        <w:t xml:space="preserve">        </w:t>
      </w:r>
      <w:r w:rsidR="00B03129">
        <w:rPr>
          <w:bCs/>
          <w:lang w:val="lt-LT"/>
        </w:rPr>
        <w:t xml:space="preserve"> </w:t>
      </w:r>
      <w:r>
        <w:rPr>
          <w:bCs/>
          <w:lang w:val="lt-LT"/>
        </w:rPr>
        <w:t xml:space="preserve"> </w:t>
      </w:r>
      <w:r w:rsidR="005954AF" w:rsidRPr="005954AF">
        <w:rPr>
          <w:bCs/>
          <w:lang w:val="lt-LT"/>
        </w:rPr>
        <w:t>2</w:t>
      </w:r>
      <w:r w:rsidR="00C5348C">
        <w:rPr>
          <w:bCs/>
          <w:lang w:val="lt-LT"/>
        </w:rPr>
        <w:t>1</w:t>
      </w:r>
      <w:r w:rsidR="005954AF" w:rsidRPr="005954AF">
        <w:rPr>
          <w:bCs/>
          <w:lang w:val="lt-LT"/>
        </w:rPr>
        <w:t xml:space="preserve">.Tiekėjams mokėtinas sumas (FBA, eil. Nr. E.II. </w:t>
      </w:r>
      <w:r w:rsidR="005C7626">
        <w:rPr>
          <w:bCs/>
          <w:lang w:val="lt-LT"/>
        </w:rPr>
        <w:t>9</w:t>
      </w:r>
      <w:r w:rsidR="005954AF" w:rsidRPr="005954AF">
        <w:rPr>
          <w:bCs/>
          <w:lang w:val="lt-LT"/>
        </w:rPr>
        <w:t>) sudaro kreditinis įsiskolinimas už komunalines ir kitas paslaugas bei maisto produktus:</w:t>
      </w:r>
    </w:p>
    <w:p w:rsidR="002329CA" w:rsidRDefault="002329CA" w:rsidP="002329CA">
      <w:pPr>
        <w:ind w:firstLine="360"/>
        <w:jc w:val="both"/>
        <w:rPr>
          <w:bCs/>
          <w:lang w:val="lt-LT"/>
        </w:rPr>
      </w:pPr>
    </w:p>
    <w:p w:rsidR="005954AF" w:rsidRDefault="005954AF" w:rsidP="005954AF">
      <w:pPr>
        <w:jc w:val="both"/>
        <w:rPr>
          <w:bCs/>
          <w:lang w:val="lt-LT"/>
        </w:rPr>
      </w:pPr>
    </w:p>
    <w:p w:rsidR="00645BA2" w:rsidRDefault="00645BA2" w:rsidP="005954AF">
      <w:pPr>
        <w:jc w:val="both"/>
        <w:rPr>
          <w:bCs/>
          <w:lang w:val="lt-LT"/>
        </w:rPr>
      </w:pPr>
    </w:p>
    <w:p w:rsidR="007566D6" w:rsidRPr="005954AF" w:rsidRDefault="007566D6" w:rsidP="005954AF">
      <w:pPr>
        <w:jc w:val="both"/>
        <w:rPr>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5174"/>
        <w:gridCol w:w="2023"/>
      </w:tblGrid>
      <w:tr w:rsidR="006A19BD" w:rsidRPr="007F1D32">
        <w:tc>
          <w:tcPr>
            <w:tcW w:w="1325" w:type="dxa"/>
            <w:tcBorders>
              <w:top w:val="single" w:sz="4" w:space="0" w:color="auto"/>
              <w:left w:val="single" w:sz="4" w:space="0" w:color="auto"/>
              <w:bottom w:val="single" w:sz="4" w:space="0" w:color="auto"/>
              <w:right w:val="single" w:sz="4" w:space="0" w:color="auto"/>
            </w:tcBorders>
            <w:shd w:val="clear" w:color="auto" w:fill="auto"/>
          </w:tcPr>
          <w:p w:rsidR="005954AF" w:rsidRPr="007F1D32" w:rsidRDefault="005954AF" w:rsidP="007F1D32">
            <w:pPr>
              <w:jc w:val="center"/>
              <w:rPr>
                <w:b/>
              </w:rPr>
            </w:pPr>
            <w:proofErr w:type="spellStart"/>
            <w:r w:rsidRPr="007F1D32">
              <w:rPr>
                <w:b/>
              </w:rPr>
              <w:t>Eil</w:t>
            </w:r>
            <w:proofErr w:type="spellEnd"/>
            <w:r w:rsidRPr="007F1D32">
              <w:rPr>
                <w:b/>
              </w:rPr>
              <w:t xml:space="preserve">. </w:t>
            </w:r>
            <w:proofErr w:type="spellStart"/>
            <w:r w:rsidRPr="007F1D32">
              <w:rPr>
                <w:b/>
              </w:rPr>
              <w:t>Nr</w:t>
            </w:r>
            <w:proofErr w:type="spellEnd"/>
            <w:r w:rsidRPr="007F1D32">
              <w:rPr>
                <w:b/>
              </w:rPr>
              <w:t>.</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5954AF" w:rsidRPr="007F1D32" w:rsidRDefault="005954AF" w:rsidP="007F1D32">
            <w:pPr>
              <w:jc w:val="center"/>
              <w:rPr>
                <w:b/>
              </w:rPr>
            </w:pPr>
            <w:proofErr w:type="spellStart"/>
            <w:r w:rsidRPr="007F1D32">
              <w:rPr>
                <w:b/>
              </w:rPr>
              <w:t>Kreditoriaus</w:t>
            </w:r>
            <w:proofErr w:type="spellEnd"/>
            <w:r w:rsidRPr="007F1D32">
              <w:rPr>
                <w:b/>
              </w:rPr>
              <w:t xml:space="preserve"> </w:t>
            </w:r>
            <w:proofErr w:type="spellStart"/>
            <w:r w:rsidRPr="007F1D32">
              <w:rPr>
                <w:b/>
              </w:rPr>
              <w:t>pavadinimas</w:t>
            </w:r>
            <w:proofErr w:type="spellEnd"/>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5954AF" w:rsidRPr="007F1D32" w:rsidRDefault="005954AF" w:rsidP="009211EB">
            <w:pPr>
              <w:jc w:val="center"/>
              <w:rPr>
                <w:b/>
              </w:rPr>
            </w:pPr>
            <w:proofErr w:type="spellStart"/>
            <w:r w:rsidRPr="007F1D32">
              <w:rPr>
                <w:b/>
              </w:rPr>
              <w:t>Įsiskolinimo</w:t>
            </w:r>
            <w:proofErr w:type="spellEnd"/>
            <w:r w:rsidRPr="007F1D32">
              <w:rPr>
                <w:b/>
              </w:rPr>
              <w:t xml:space="preserve"> </w:t>
            </w:r>
            <w:proofErr w:type="spellStart"/>
            <w:r w:rsidRPr="007F1D32">
              <w:rPr>
                <w:b/>
              </w:rPr>
              <w:t>suma</w:t>
            </w:r>
            <w:proofErr w:type="spellEnd"/>
            <w:r w:rsidRPr="007F1D32">
              <w:rPr>
                <w:b/>
              </w:rPr>
              <w:t xml:space="preserve">, </w:t>
            </w:r>
            <w:proofErr w:type="spellStart"/>
            <w:r w:rsidR="009211EB">
              <w:rPr>
                <w:b/>
              </w:rPr>
              <w:t>Eur</w:t>
            </w:r>
            <w:proofErr w:type="spellEnd"/>
          </w:p>
        </w:tc>
      </w:tr>
      <w:tr w:rsidR="006A19BD" w:rsidRPr="007F1D32">
        <w:tc>
          <w:tcPr>
            <w:tcW w:w="1325" w:type="dxa"/>
            <w:tcBorders>
              <w:top w:val="single" w:sz="4" w:space="0" w:color="auto"/>
              <w:left w:val="single" w:sz="4" w:space="0" w:color="auto"/>
              <w:bottom w:val="single" w:sz="4" w:space="0" w:color="auto"/>
              <w:right w:val="single" w:sz="4" w:space="0" w:color="auto"/>
            </w:tcBorders>
            <w:shd w:val="clear" w:color="auto" w:fill="auto"/>
          </w:tcPr>
          <w:p w:rsidR="005954AF" w:rsidRDefault="005954AF" w:rsidP="007F1D32">
            <w:pPr>
              <w:jc w:val="center"/>
            </w:pPr>
            <w:r>
              <w:t>1</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5954AF" w:rsidRDefault="005954AF">
            <w:r>
              <w:t xml:space="preserve">AB “Šiaulių </w:t>
            </w:r>
            <w:proofErr w:type="spellStart"/>
            <w:r>
              <w:t>energija</w:t>
            </w:r>
            <w:proofErr w:type="spellEnd"/>
            <w: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5954AF" w:rsidRDefault="00C00EA7" w:rsidP="007F1D32">
            <w:pPr>
              <w:jc w:val="center"/>
            </w:pPr>
            <w:r>
              <w:t>144,49</w:t>
            </w:r>
          </w:p>
        </w:tc>
      </w:tr>
      <w:tr w:rsidR="006A19BD" w:rsidRPr="007F1D32">
        <w:tc>
          <w:tcPr>
            <w:tcW w:w="1325" w:type="dxa"/>
            <w:tcBorders>
              <w:top w:val="single" w:sz="4" w:space="0" w:color="auto"/>
              <w:left w:val="single" w:sz="4" w:space="0" w:color="auto"/>
              <w:bottom w:val="single" w:sz="4" w:space="0" w:color="auto"/>
              <w:right w:val="single" w:sz="4" w:space="0" w:color="auto"/>
            </w:tcBorders>
            <w:shd w:val="clear" w:color="auto" w:fill="auto"/>
          </w:tcPr>
          <w:p w:rsidR="005954AF" w:rsidRDefault="005954AF" w:rsidP="007F1D32">
            <w:pPr>
              <w:jc w:val="center"/>
            </w:pPr>
            <w:r>
              <w:t>2</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5954AF" w:rsidRDefault="005954AF" w:rsidP="00645BA2">
            <w:proofErr w:type="spellStart"/>
            <w:r>
              <w:t>AB“</w:t>
            </w:r>
            <w:r w:rsidR="00645BA2">
              <w:t>Energijos</w:t>
            </w:r>
            <w:proofErr w:type="spellEnd"/>
            <w:r w:rsidR="00645BA2">
              <w:t xml:space="preserve"> </w:t>
            </w:r>
            <w:proofErr w:type="spellStart"/>
            <w:r w:rsidR="00645BA2">
              <w:t>skirstymo</w:t>
            </w:r>
            <w:proofErr w:type="spellEnd"/>
            <w:r w:rsidR="00645BA2">
              <w:t xml:space="preserve"> </w:t>
            </w:r>
            <w:proofErr w:type="spellStart"/>
            <w:r w:rsidR="00645BA2">
              <w:t>operatorius</w:t>
            </w:r>
            <w:proofErr w:type="spellEnd"/>
            <w: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5954AF" w:rsidRDefault="00C00EA7" w:rsidP="007F1D32">
            <w:pPr>
              <w:jc w:val="center"/>
            </w:pPr>
            <w:r>
              <w:t>188,41</w:t>
            </w:r>
          </w:p>
        </w:tc>
      </w:tr>
      <w:tr w:rsidR="005E519C" w:rsidRPr="007F1D32">
        <w:tc>
          <w:tcPr>
            <w:tcW w:w="1325" w:type="dxa"/>
            <w:tcBorders>
              <w:top w:val="single" w:sz="4" w:space="0" w:color="auto"/>
              <w:left w:val="single" w:sz="4" w:space="0" w:color="auto"/>
              <w:bottom w:val="single" w:sz="4" w:space="0" w:color="auto"/>
              <w:right w:val="single" w:sz="4" w:space="0" w:color="auto"/>
            </w:tcBorders>
            <w:shd w:val="clear" w:color="auto" w:fill="auto"/>
          </w:tcPr>
          <w:p w:rsidR="005E519C" w:rsidRDefault="005E519C" w:rsidP="007F1D32">
            <w:pPr>
              <w:jc w:val="center"/>
            </w:pPr>
            <w:r>
              <w:t>3</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5E519C" w:rsidRDefault="00536955">
            <w:proofErr w:type="spellStart"/>
            <w:r>
              <w:t>Energijos</w:t>
            </w:r>
            <w:proofErr w:type="spellEnd"/>
            <w:r>
              <w:t xml:space="preserve"> </w:t>
            </w:r>
            <w:proofErr w:type="spellStart"/>
            <w:r>
              <w:t>tiekimas</w:t>
            </w:r>
            <w:r w:rsidR="005E519C">
              <w:t>,UAB</w:t>
            </w:r>
            <w:proofErr w:type="spellEnd"/>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5E519C" w:rsidRDefault="00C00EA7" w:rsidP="007F1D32">
            <w:pPr>
              <w:jc w:val="center"/>
            </w:pPr>
            <w:r>
              <w:t>168,49</w:t>
            </w:r>
          </w:p>
        </w:tc>
      </w:tr>
      <w:tr w:rsidR="006A19BD" w:rsidRPr="007F1D32">
        <w:tc>
          <w:tcPr>
            <w:tcW w:w="1325" w:type="dxa"/>
            <w:tcBorders>
              <w:top w:val="single" w:sz="4" w:space="0" w:color="auto"/>
              <w:left w:val="single" w:sz="4" w:space="0" w:color="auto"/>
              <w:bottom w:val="single" w:sz="4" w:space="0" w:color="auto"/>
              <w:right w:val="single" w:sz="4" w:space="0" w:color="auto"/>
            </w:tcBorders>
            <w:shd w:val="clear" w:color="auto" w:fill="auto"/>
          </w:tcPr>
          <w:p w:rsidR="005954AF" w:rsidRDefault="005E519C" w:rsidP="007F1D32">
            <w:pPr>
              <w:jc w:val="center"/>
            </w:pPr>
            <w:r>
              <w:t>4</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5954AF" w:rsidRDefault="000F1D7F" w:rsidP="000F1D7F">
            <w:r>
              <w:t xml:space="preserve">Šiaulių m. </w:t>
            </w:r>
            <w:proofErr w:type="spellStart"/>
            <w:r>
              <w:t>sav.visuomenės</w:t>
            </w:r>
            <w:proofErr w:type="spellEnd"/>
            <w:r>
              <w:t xml:space="preserve"> sveikatos biuras</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5954AF" w:rsidRDefault="00A7737E" w:rsidP="007F1D32">
            <w:pPr>
              <w:jc w:val="center"/>
            </w:pPr>
            <w:r>
              <w:t>0,00</w:t>
            </w:r>
          </w:p>
        </w:tc>
      </w:tr>
      <w:tr w:rsidR="006A19BD" w:rsidRPr="007F1D32">
        <w:tc>
          <w:tcPr>
            <w:tcW w:w="1325" w:type="dxa"/>
            <w:tcBorders>
              <w:top w:val="single" w:sz="4" w:space="0" w:color="auto"/>
              <w:left w:val="single" w:sz="4" w:space="0" w:color="auto"/>
              <w:bottom w:val="single" w:sz="4" w:space="0" w:color="auto"/>
              <w:right w:val="single" w:sz="4" w:space="0" w:color="auto"/>
            </w:tcBorders>
            <w:shd w:val="clear" w:color="auto" w:fill="auto"/>
          </w:tcPr>
          <w:p w:rsidR="005954AF" w:rsidRDefault="00C10C59" w:rsidP="007F1D32">
            <w:pPr>
              <w:jc w:val="center"/>
            </w:pPr>
            <w:r>
              <w:t>5</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5954AF" w:rsidRDefault="005954AF">
            <w:proofErr w:type="spellStart"/>
            <w:r>
              <w:t>UAB“Šiaulių</w:t>
            </w:r>
            <w:proofErr w:type="spellEnd"/>
            <w:r>
              <w:t xml:space="preserve"> </w:t>
            </w:r>
            <w:proofErr w:type="spellStart"/>
            <w:r>
              <w:t>vandenys</w:t>
            </w:r>
            <w:proofErr w:type="spellEnd"/>
            <w: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5954AF" w:rsidRDefault="00C00EA7" w:rsidP="00840186">
            <w:pPr>
              <w:jc w:val="center"/>
            </w:pPr>
            <w:r>
              <w:t>325,30</w:t>
            </w:r>
          </w:p>
        </w:tc>
      </w:tr>
      <w:tr w:rsidR="006A19BD" w:rsidRPr="007F1D32">
        <w:tc>
          <w:tcPr>
            <w:tcW w:w="1325" w:type="dxa"/>
            <w:tcBorders>
              <w:top w:val="single" w:sz="4" w:space="0" w:color="auto"/>
              <w:left w:val="single" w:sz="4" w:space="0" w:color="auto"/>
              <w:bottom w:val="single" w:sz="4" w:space="0" w:color="auto"/>
              <w:right w:val="single" w:sz="4" w:space="0" w:color="auto"/>
            </w:tcBorders>
            <w:shd w:val="clear" w:color="auto" w:fill="auto"/>
          </w:tcPr>
          <w:p w:rsidR="005954AF" w:rsidRDefault="00C10C59" w:rsidP="007F1D32">
            <w:pPr>
              <w:jc w:val="center"/>
            </w:pPr>
            <w:r>
              <w:t>6</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5954AF" w:rsidRDefault="005954AF">
            <w:proofErr w:type="spellStart"/>
            <w:r>
              <w:t>UAB“Profilaktinė</w:t>
            </w:r>
            <w:proofErr w:type="spellEnd"/>
            <w:r>
              <w:t xml:space="preserve"> </w:t>
            </w:r>
            <w:proofErr w:type="spellStart"/>
            <w:r>
              <w:t>dezinfekcija</w:t>
            </w:r>
            <w:proofErr w:type="spellEnd"/>
            <w: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5954AF" w:rsidRDefault="00C00EA7" w:rsidP="007F1D32">
            <w:pPr>
              <w:jc w:val="center"/>
            </w:pPr>
            <w:r>
              <w:t>39,</w:t>
            </w:r>
            <w:r w:rsidR="00536955">
              <w:t>0</w:t>
            </w:r>
            <w:r w:rsidR="000B4430">
              <w:t>0</w:t>
            </w:r>
          </w:p>
        </w:tc>
      </w:tr>
      <w:tr w:rsidR="006A19BD" w:rsidRPr="007F1D32">
        <w:trPr>
          <w:trHeight w:val="193"/>
        </w:trPr>
        <w:tc>
          <w:tcPr>
            <w:tcW w:w="1325" w:type="dxa"/>
            <w:tcBorders>
              <w:top w:val="single" w:sz="4" w:space="0" w:color="auto"/>
              <w:left w:val="single" w:sz="4" w:space="0" w:color="auto"/>
              <w:bottom w:val="single" w:sz="4" w:space="0" w:color="auto"/>
              <w:right w:val="single" w:sz="4" w:space="0" w:color="auto"/>
            </w:tcBorders>
            <w:shd w:val="clear" w:color="auto" w:fill="auto"/>
          </w:tcPr>
          <w:p w:rsidR="005954AF" w:rsidRDefault="00C10C59" w:rsidP="007F1D32">
            <w:pPr>
              <w:jc w:val="center"/>
            </w:pPr>
            <w:r>
              <w:t>7</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5954AF" w:rsidRDefault="005954AF">
            <w:r>
              <w:t xml:space="preserve">VĮ </w:t>
            </w:r>
            <w:proofErr w:type="spellStart"/>
            <w:r>
              <w:t>atliekų</w:t>
            </w:r>
            <w:proofErr w:type="spellEnd"/>
            <w:r>
              <w:t xml:space="preserve"> </w:t>
            </w:r>
            <w:proofErr w:type="spellStart"/>
            <w:r>
              <w:t>tvarkymo</w:t>
            </w:r>
            <w:proofErr w:type="spellEnd"/>
            <w:r>
              <w:t xml:space="preserve"> centras</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5954AF" w:rsidRDefault="00C00EA7" w:rsidP="007F1D32">
            <w:pPr>
              <w:jc w:val="center"/>
            </w:pPr>
            <w:r>
              <w:t>0,0</w:t>
            </w:r>
            <w:r w:rsidR="00A7737E">
              <w:t>0</w:t>
            </w:r>
          </w:p>
        </w:tc>
      </w:tr>
      <w:tr w:rsidR="006A19BD" w:rsidRPr="007F1D32">
        <w:trPr>
          <w:trHeight w:val="273"/>
        </w:trPr>
        <w:tc>
          <w:tcPr>
            <w:tcW w:w="1325" w:type="dxa"/>
            <w:tcBorders>
              <w:top w:val="single" w:sz="4" w:space="0" w:color="auto"/>
              <w:left w:val="single" w:sz="4" w:space="0" w:color="auto"/>
              <w:bottom w:val="single" w:sz="4" w:space="0" w:color="auto"/>
              <w:right w:val="single" w:sz="4" w:space="0" w:color="auto"/>
            </w:tcBorders>
            <w:shd w:val="clear" w:color="auto" w:fill="auto"/>
          </w:tcPr>
          <w:p w:rsidR="005954AF" w:rsidRDefault="00C10C59" w:rsidP="007F1D32">
            <w:pPr>
              <w:jc w:val="center"/>
            </w:pPr>
            <w:r>
              <w:t>8</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5954AF" w:rsidRDefault="005C7626" w:rsidP="007545C1">
            <w:proofErr w:type="spellStart"/>
            <w:r>
              <w:t>Splius,UAB</w:t>
            </w:r>
            <w:proofErr w:type="spellEnd"/>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5954AF" w:rsidRDefault="00C00EA7" w:rsidP="009211EB">
            <w:pPr>
              <w:jc w:val="center"/>
            </w:pPr>
            <w:r>
              <w:t>15,55</w:t>
            </w:r>
          </w:p>
        </w:tc>
      </w:tr>
      <w:tr w:rsidR="006A19BD" w:rsidRPr="007F1D32">
        <w:trPr>
          <w:trHeight w:val="193"/>
        </w:trPr>
        <w:tc>
          <w:tcPr>
            <w:tcW w:w="1325" w:type="dxa"/>
            <w:tcBorders>
              <w:top w:val="single" w:sz="4" w:space="0" w:color="auto"/>
              <w:left w:val="single" w:sz="4" w:space="0" w:color="auto"/>
              <w:bottom w:val="single" w:sz="4" w:space="0" w:color="auto"/>
              <w:right w:val="single" w:sz="4" w:space="0" w:color="auto"/>
            </w:tcBorders>
            <w:shd w:val="clear" w:color="auto" w:fill="auto"/>
          </w:tcPr>
          <w:p w:rsidR="005954AF" w:rsidRDefault="00C10C59" w:rsidP="007F1D32">
            <w:pPr>
              <w:jc w:val="center"/>
            </w:pPr>
            <w:r>
              <w:t>9</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5954AF" w:rsidRDefault="005954AF" w:rsidP="007545C1">
            <w:proofErr w:type="spellStart"/>
            <w:r>
              <w:t>UAB“</w:t>
            </w:r>
            <w:r w:rsidR="007545C1">
              <w:t>Sanitex</w:t>
            </w:r>
            <w:proofErr w:type="spellEnd"/>
            <w:r w:rsidR="005E519C">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5954AF" w:rsidRDefault="00C00EA7" w:rsidP="00A7737E">
            <w:pPr>
              <w:jc w:val="center"/>
            </w:pPr>
            <w:r>
              <w:t>2851,10</w:t>
            </w:r>
          </w:p>
        </w:tc>
      </w:tr>
      <w:tr w:rsidR="006A19BD" w:rsidRPr="007F1D32">
        <w:trPr>
          <w:trHeight w:val="193"/>
        </w:trPr>
        <w:tc>
          <w:tcPr>
            <w:tcW w:w="1325" w:type="dxa"/>
            <w:tcBorders>
              <w:top w:val="single" w:sz="4" w:space="0" w:color="auto"/>
              <w:left w:val="single" w:sz="4" w:space="0" w:color="auto"/>
              <w:bottom w:val="single" w:sz="4" w:space="0" w:color="auto"/>
              <w:right w:val="single" w:sz="4" w:space="0" w:color="auto"/>
            </w:tcBorders>
            <w:shd w:val="clear" w:color="auto" w:fill="auto"/>
          </w:tcPr>
          <w:p w:rsidR="005954AF" w:rsidRDefault="00C10C59" w:rsidP="007F1D32">
            <w:pPr>
              <w:jc w:val="center"/>
            </w:pPr>
            <w:r>
              <w:t>10</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5954AF" w:rsidRDefault="000B4430" w:rsidP="007545C1">
            <w:r>
              <w:t>AB “</w:t>
            </w:r>
            <w:proofErr w:type="spellStart"/>
            <w:r>
              <w:t>Lietuvos</w:t>
            </w:r>
            <w:proofErr w:type="spellEnd"/>
            <w:r>
              <w:t xml:space="preserve"> </w:t>
            </w:r>
            <w:proofErr w:type="spellStart"/>
            <w:r>
              <w:t>paštas</w:t>
            </w:r>
            <w:proofErr w:type="spellEnd"/>
            <w: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5954AF" w:rsidRDefault="00A7737E" w:rsidP="00C00EA7">
            <w:pPr>
              <w:jc w:val="center"/>
            </w:pPr>
            <w:r>
              <w:t>0,</w:t>
            </w:r>
            <w:r w:rsidR="00C00EA7">
              <w:t>96</w:t>
            </w:r>
          </w:p>
        </w:tc>
      </w:tr>
      <w:tr w:rsidR="000B4430" w:rsidRPr="007F1D32">
        <w:trPr>
          <w:trHeight w:val="193"/>
        </w:trPr>
        <w:tc>
          <w:tcPr>
            <w:tcW w:w="1325" w:type="dxa"/>
            <w:tcBorders>
              <w:top w:val="single" w:sz="4" w:space="0" w:color="auto"/>
              <w:left w:val="single" w:sz="4" w:space="0" w:color="auto"/>
              <w:bottom w:val="single" w:sz="4" w:space="0" w:color="auto"/>
              <w:right w:val="single" w:sz="4" w:space="0" w:color="auto"/>
            </w:tcBorders>
            <w:shd w:val="clear" w:color="auto" w:fill="auto"/>
          </w:tcPr>
          <w:p w:rsidR="000B4430" w:rsidRDefault="000B4430" w:rsidP="007F1D32">
            <w:pPr>
              <w:jc w:val="center"/>
            </w:pPr>
            <w:r>
              <w:t>11</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0B4430" w:rsidRDefault="003B1D58" w:rsidP="000F1D7F">
            <w:r>
              <w:t>UAB “</w:t>
            </w:r>
            <w:proofErr w:type="spellStart"/>
            <w:r w:rsidR="000F1D7F">
              <w:t>Raivila</w:t>
            </w:r>
            <w:proofErr w:type="spellEnd"/>
            <w:r>
              <w:t>”</w:t>
            </w:r>
            <w:r w:rsidR="000F1D7F">
              <w:t>(</w:t>
            </w:r>
            <w:proofErr w:type="spellStart"/>
            <w:r w:rsidR="000F1D7F">
              <w:t>skalbimo</w:t>
            </w:r>
            <w:proofErr w:type="spellEnd"/>
            <w:r w:rsidR="000F1D7F">
              <w:t xml:space="preserve"> </w:t>
            </w:r>
            <w:proofErr w:type="spellStart"/>
            <w:r w:rsidR="000F1D7F">
              <w:t>paslaugos</w:t>
            </w:r>
            <w:proofErr w:type="spellEnd"/>
            <w:r w:rsidR="000F1D7F">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0B4430" w:rsidRDefault="00C00EA7" w:rsidP="007F1D32">
            <w:pPr>
              <w:jc w:val="center"/>
            </w:pPr>
            <w:r>
              <w:t>20,33</w:t>
            </w:r>
          </w:p>
        </w:tc>
      </w:tr>
      <w:tr w:rsidR="006A19BD" w:rsidRPr="007F1D32">
        <w:trPr>
          <w:trHeight w:val="193"/>
        </w:trPr>
        <w:tc>
          <w:tcPr>
            <w:tcW w:w="1325" w:type="dxa"/>
            <w:tcBorders>
              <w:top w:val="single" w:sz="4" w:space="0" w:color="auto"/>
              <w:left w:val="single" w:sz="4" w:space="0" w:color="auto"/>
              <w:bottom w:val="single" w:sz="4" w:space="0" w:color="auto"/>
              <w:right w:val="single" w:sz="4" w:space="0" w:color="auto"/>
            </w:tcBorders>
            <w:shd w:val="clear" w:color="auto" w:fill="auto"/>
          </w:tcPr>
          <w:p w:rsidR="005954AF" w:rsidRDefault="00646A6B" w:rsidP="007F1D32">
            <w:pPr>
              <w:jc w:val="center"/>
            </w:pPr>
            <w:r>
              <w:t>12</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5954AF" w:rsidRDefault="00646A6B">
            <w:r>
              <w:t>UAB “</w:t>
            </w:r>
            <w:proofErr w:type="spellStart"/>
            <w:r>
              <w:t>Šaldytuvų</w:t>
            </w:r>
            <w:proofErr w:type="spellEnd"/>
            <w:r>
              <w:t xml:space="preserve"> </w:t>
            </w:r>
            <w:proofErr w:type="spellStart"/>
            <w:r>
              <w:t>remontas</w:t>
            </w:r>
            <w:proofErr w:type="spellEnd"/>
            <w: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5954AF" w:rsidRDefault="000F1D7F" w:rsidP="007F1D32">
            <w:pPr>
              <w:jc w:val="center"/>
            </w:pPr>
            <w:r>
              <w:t>19,36</w:t>
            </w:r>
          </w:p>
        </w:tc>
      </w:tr>
      <w:tr w:rsidR="006A19BD" w:rsidRPr="007F1D32">
        <w:trPr>
          <w:trHeight w:val="193"/>
        </w:trPr>
        <w:tc>
          <w:tcPr>
            <w:tcW w:w="1325" w:type="dxa"/>
            <w:tcBorders>
              <w:top w:val="single" w:sz="4" w:space="0" w:color="auto"/>
              <w:left w:val="single" w:sz="4" w:space="0" w:color="auto"/>
              <w:bottom w:val="single" w:sz="4" w:space="0" w:color="auto"/>
              <w:right w:val="single" w:sz="4" w:space="0" w:color="auto"/>
            </w:tcBorders>
            <w:shd w:val="clear" w:color="auto" w:fill="auto"/>
          </w:tcPr>
          <w:p w:rsidR="005954AF" w:rsidRDefault="007545C1" w:rsidP="007F1D32">
            <w:pPr>
              <w:jc w:val="center"/>
            </w:pPr>
            <w:r>
              <w:t>13</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5954AF" w:rsidRDefault="00FE6C73">
            <w:proofErr w:type="spellStart"/>
            <w:r>
              <w:t>Algimantas</w:t>
            </w:r>
            <w:proofErr w:type="spellEnd"/>
            <w:r>
              <w:t xml:space="preserve"> </w:t>
            </w:r>
            <w:proofErr w:type="spellStart"/>
            <w:r>
              <w:t>Jasinauskas</w:t>
            </w:r>
            <w:proofErr w:type="spellEnd"/>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FE6C73" w:rsidRDefault="00C00EA7" w:rsidP="000B4430">
            <w:pPr>
              <w:jc w:val="center"/>
            </w:pPr>
            <w:r>
              <w:t>2</w:t>
            </w:r>
            <w:r w:rsidR="009211EB">
              <w:t>0,00</w:t>
            </w:r>
          </w:p>
        </w:tc>
      </w:tr>
      <w:tr w:rsidR="00FE6C73" w:rsidRPr="007F1D32">
        <w:trPr>
          <w:trHeight w:val="193"/>
        </w:trPr>
        <w:tc>
          <w:tcPr>
            <w:tcW w:w="1325" w:type="dxa"/>
            <w:tcBorders>
              <w:top w:val="single" w:sz="4" w:space="0" w:color="auto"/>
              <w:left w:val="single" w:sz="4" w:space="0" w:color="auto"/>
              <w:bottom w:val="single" w:sz="4" w:space="0" w:color="auto"/>
              <w:right w:val="single" w:sz="4" w:space="0" w:color="auto"/>
            </w:tcBorders>
            <w:shd w:val="clear" w:color="auto" w:fill="auto"/>
          </w:tcPr>
          <w:p w:rsidR="00FE6C73" w:rsidRDefault="00FE6C73" w:rsidP="007F1D32">
            <w:pPr>
              <w:jc w:val="center"/>
            </w:pPr>
            <w:r>
              <w:t>14</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FE6C73" w:rsidRDefault="00FE6C73">
            <w:r>
              <w:t xml:space="preserve">Šiaulių </w:t>
            </w:r>
            <w:proofErr w:type="spellStart"/>
            <w:r>
              <w:t>m.Švietimo</w:t>
            </w:r>
            <w:proofErr w:type="spellEnd"/>
            <w:r>
              <w:t xml:space="preserve"> centras</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FE6C73" w:rsidRDefault="00490CE2" w:rsidP="00840186">
            <w:pPr>
              <w:jc w:val="center"/>
            </w:pPr>
            <w:r>
              <w:t>0</w:t>
            </w:r>
            <w:r w:rsidR="009211EB">
              <w:t>,00</w:t>
            </w:r>
          </w:p>
        </w:tc>
      </w:tr>
      <w:tr w:rsidR="005C7626" w:rsidRPr="007F1D32">
        <w:trPr>
          <w:trHeight w:val="193"/>
        </w:trPr>
        <w:tc>
          <w:tcPr>
            <w:tcW w:w="1325" w:type="dxa"/>
            <w:tcBorders>
              <w:top w:val="single" w:sz="4" w:space="0" w:color="auto"/>
              <w:left w:val="single" w:sz="4" w:space="0" w:color="auto"/>
              <w:bottom w:val="single" w:sz="4" w:space="0" w:color="auto"/>
              <w:right w:val="single" w:sz="4" w:space="0" w:color="auto"/>
            </w:tcBorders>
            <w:shd w:val="clear" w:color="auto" w:fill="auto"/>
          </w:tcPr>
          <w:p w:rsidR="005C7626" w:rsidRDefault="005C7626" w:rsidP="007F1D32">
            <w:pPr>
              <w:jc w:val="center"/>
            </w:pPr>
            <w:r>
              <w:t>15</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5C7626" w:rsidRDefault="005C7626">
            <w:r>
              <w:t xml:space="preserve">UAB “GAS </w:t>
            </w:r>
            <w:proofErr w:type="spellStart"/>
            <w:r>
              <w:t>Lietuva</w:t>
            </w:r>
            <w:proofErr w:type="spellEnd"/>
            <w: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5C7626" w:rsidRDefault="00490CE2" w:rsidP="007F1D32">
            <w:pPr>
              <w:jc w:val="center"/>
            </w:pPr>
            <w:r>
              <w:t>0,00</w:t>
            </w:r>
          </w:p>
        </w:tc>
      </w:tr>
      <w:tr w:rsidR="009211EB" w:rsidRPr="007F1D32">
        <w:trPr>
          <w:trHeight w:val="193"/>
        </w:trPr>
        <w:tc>
          <w:tcPr>
            <w:tcW w:w="1325" w:type="dxa"/>
            <w:tcBorders>
              <w:top w:val="single" w:sz="4" w:space="0" w:color="auto"/>
              <w:left w:val="single" w:sz="4" w:space="0" w:color="auto"/>
              <w:bottom w:val="single" w:sz="4" w:space="0" w:color="auto"/>
              <w:right w:val="single" w:sz="4" w:space="0" w:color="auto"/>
            </w:tcBorders>
            <w:shd w:val="clear" w:color="auto" w:fill="auto"/>
          </w:tcPr>
          <w:p w:rsidR="009211EB" w:rsidRPr="003B1D58" w:rsidRDefault="009211EB" w:rsidP="007F1D32">
            <w:pPr>
              <w:jc w:val="center"/>
            </w:pPr>
            <w:r>
              <w:t>16</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9211EB" w:rsidRPr="003B1D58" w:rsidRDefault="009211EB" w:rsidP="009211EB">
            <w:r>
              <w:t xml:space="preserve">UAB “Šiaulių </w:t>
            </w:r>
            <w:proofErr w:type="spellStart"/>
            <w:r>
              <w:t>infotekas</w:t>
            </w:r>
            <w:proofErr w:type="spellEnd"/>
            <w: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9211EB" w:rsidRDefault="00C00EA7" w:rsidP="007F1D32">
            <w:pPr>
              <w:jc w:val="center"/>
            </w:pPr>
            <w:r>
              <w:t>0,00</w:t>
            </w:r>
          </w:p>
        </w:tc>
      </w:tr>
      <w:tr w:rsidR="003B1D58" w:rsidRPr="007F1D32">
        <w:trPr>
          <w:trHeight w:val="193"/>
        </w:trPr>
        <w:tc>
          <w:tcPr>
            <w:tcW w:w="1325" w:type="dxa"/>
            <w:tcBorders>
              <w:top w:val="single" w:sz="4" w:space="0" w:color="auto"/>
              <w:left w:val="single" w:sz="4" w:space="0" w:color="auto"/>
              <w:bottom w:val="single" w:sz="4" w:space="0" w:color="auto"/>
              <w:right w:val="single" w:sz="4" w:space="0" w:color="auto"/>
            </w:tcBorders>
            <w:shd w:val="clear" w:color="auto" w:fill="auto"/>
          </w:tcPr>
          <w:p w:rsidR="003B1D58" w:rsidRPr="003B1D58" w:rsidRDefault="009211EB" w:rsidP="007F1D32">
            <w:pPr>
              <w:jc w:val="center"/>
            </w:pPr>
            <w:r>
              <w:t>17</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3B1D58" w:rsidRPr="003B1D58" w:rsidRDefault="003B1D58" w:rsidP="009211EB">
            <w:r w:rsidRPr="003B1D58">
              <w:t>UAB “</w:t>
            </w:r>
            <w:proofErr w:type="spellStart"/>
            <w:r w:rsidR="009211EB">
              <w:t>Horeca</w:t>
            </w:r>
            <w:proofErr w:type="spellEnd"/>
            <w:r w:rsidR="009211EB">
              <w:t xml:space="preserve"> </w:t>
            </w:r>
            <w:proofErr w:type="spellStart"/>
            <w:r w:rsidR="009211EB">
              <w:t>sprendimai</w:t>
            </w:r>
            <w:proofErr w:type="spellEnd"/>
            <w:r w:rsidRPr="003B1D58">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3B1D58" w:rsidRPr="003B1D58" w:rsidRDefault="009D6F8D" w:rsidP="007F1D32">
            <w:pPr>
              <w:jc w:val="center"/>
            </w:pPr>
            <w:r>
              <w:t>13,67</w:t>
            </w:r>
          </w:p>
        </w:tc>
      </w:tr>
      <w:tr w:rsidR="009211EB" w:rsidRPr="007F1D32">
        <w:trPr>
          <w:trHeight w:val="193"/>
        </w:trPr>
        <w:tc>
          <w:tcPr>
            <w:tcW w:w="1325" w:type="dxa"/>
            <w:tcBorders>
              <w:top w:val="single" w:sz="4" w:space="0" w:color="auto"/>
              <w:left w:val="single" w:sz="4" w:space="0" w:color="auto"/>
              <w:bottom w:val="single" w:sz="4" w:space="0" w:color="auto"/>
              <w:right w:val="single" w:sz="4" w:space="0" w:color="auto"/>
            </w:tcBorders>
            <w:shd w:val="clear" w:color="auto" w:fill="auto"/>
          </w:tcPr>
          <w:p w:rsidR="009211EB" w:rsidRPr="009211EB" w:rsidRDefault="009211EB" w:rsidP="007F1D32">
            <w:pPr>
              <w:jc w:val="center"/>
            </w:pPr>
            <w:r w:rsidRPr="009211EB">
              <w:t>18</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9211EB" w:rsidRPr="009211EB" w:rsidRDefault="00C00EA7">
            <w:r>
              <w:t>UAB “</w:t>
            </w:r>
            <w:proofErr w:type="spellStart"/>
            <w:r>
              <w:t>Blankų</w:t>
            </w:r>
            <w:proofErr w:type="spellEnd"/>
            <w:r>
              <w:t xml:space="preserve"> </w:t>
            </w:r>
            <w:proofErr w:type="spellStart"/>
            <w:r>
              <w:t>leidykla</w:t>
            </w:r>
            <w:proofErr w:type="spellEnd"/>
            <w: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9211EB" w:rsidRPr="009211EB" w:rsidRDefault="00C00EA7" w:rsidP="007F1D32">
            <w:pPr>
              <w:jc w:val="center"/>
            </w:pPr>
            <w:r>
              <w:t>6,99</w:t>
            </w:r>
          </w:p>
        </w:tc>
      </w:tr>
      <w:tr w:rsidR="009211EB" w:rsidRPr="007F1D32">
        <w:trPr>
          <w:trHeight w:val="193"/>
        </w:trPr>
        <w:tc>
          <w:tcPr>
            <w:tcW w:w="1325" w:type="dxa"/>
            <w:tcBorders>
              <w:top w:val="single" w:sz="4" w:space="0" w:color="auto"/>
              <w:left w:val="single" w:sz="4" w:space="0" w:color="auto"/>
              <w:bottom w:val="single" w:sz="4" w:space="0" w:color="auto"/>
              <w:right w:val="single" w:sz="4" w:space="0" w:color="auto"/>
            </w:tcBorders>
            <w:shd w:val="clear" w:color="auto" w:fill="auto"/>
          </w:tcPr>
          <w:p w:rsidR="009211EB" w:rsidRPr="009211EB" w:rsidRDefault="009211EB" w:rsidP="007F1D32">
            <w:pPr>
              <w:jc w:val="center"/>
            </w:pPr>
            <w:r w:rsidRPr="009211EB">
              <w:t>19</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9211EB" w:rsidRPr="009211EB" w:rsidRDefault="00C00EA7" w:rsidP="00A7737E">
            <w:r>
              <w:t>UAB “</w:t>
            </w:r>
            <w:proofErr w:type="spellStart"/>
            <w:r>
              <w:t>Dovalga</w:t>
            </w:r>
            <w:proofErr w:type="spellEnd"/>
            <w: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9211EB" w:rsidRPr="009211EB" w:rsidRDefault="00C00EA7" w:rsidP="007F1D32">
            <w:pPr>
              <w:jc w:val="center"/>
            </w:pPr>
            <w:r>
              <w:t>20,00</w:t>
            </w:r>
          </w:p>
        </w:tc>
      </w:tr>
      <w:tr w:rsidR="006A19BD" w:rsidRPr="007F1D32">
        <w:trPr>
          <w:trHeight w:val="193"/>
        </w:trPr>
        <w:tc>
          <w:tcPr>
            <w:tcW w:w="1325" w:type="dxa"/>
            <w:tcBorders>
              <w:top w:val="single" w:sz="4" w:space="0" w:color="auto"/>
              <w:left w:val="single" w:sz="4" w:space="0" w:color="auto"/>
              <w:bottom w:val="single" w:sz="4" w:space="0" w:color="auto"/>
              <w:right w:val="single" w:sz="4" w:space="0" w:color="auto"/>
            </w:tcBorders>
            <w:shd w:val="clear" w:color="auto" w:fill="auto"/>
          </w:tcPr>
          <w:p w:rsidR="005954AF" w:rsidRPr="007F1D32" w:rsidRDefault="005954AF" w:rsidP="007F1D32">
            <w:pPr>
              <w:jc w:val="center"/>
              <w:rPr>
                <w:b/>
              </w:rPr>
            </w:pP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5954AF" w:rsidRPr="007F1D32" w:rsidRDefault="005954AF">
            <w:pPr>
              <w:rPr>
                <w:b/>
              </w:rPr>
            </w:pPr>
            <w:proofErr w:type="spellStart"/>
            <w:r w:rsidRPr="007F1D32">
              <w:rPr>
                <w:b/>
              </w:rPr>
              <w:t>Viso</w:t>
            </w:r>
            <w:proofErr w:type="spellEnd"/>
            <w:r w:rsidRPr="007F1D32">
              <w:rPr>
                <w:b/>
              </w:rP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5954AF" w:rsidRPr="007F1D32" w:rsidRDefault="00C00EA7" w:rsidP="007F1D32">
            <w:pPr>
              <w:jc w:val="center"/>
              <w:rPr>
                <w:b/>
              </w:rPr>
            </w:pPr>
            <w:r>
              <w:rPr>
                <w:b/>
              </w:rPr>
              <w:t>3833,65</w:t>
            </w:r>
          </w:p>
        </w:tc>
      </w:tr>
    </w:tbl>
    <w:p w:rsidR="005954AF" w:rsidRDefault="005954AF" w:rsidP="005954AF">
      <w:pPr>
        <w:jc w:val="both"/>
        <w:rPr>
          <w:bCs/>
        </w:rPr>
      </w:pPr>
    </w:p>
    <w:p w:rsidR="005954AF" w:rsidRDefault="005954AF" w:rsidP="009211EB">
      <w:pPr>
        <w:jc w:val="both"/>
        <w:rPr>
          <w:bCs/>
        </w:rPr>
      </w:pPr>
      <w:r>
        <w:rPr>
          <w:bCs/>
        </w:rPr>
        <w:t xml:space="preserve">           2</w:t>
      </w:r>
      <w:r w:rsidR="00C5348C">
        <w:rPr>
          <w:bCs/>
        </w:rPr>
        <w:t>2</w:t>
      </w:r>
      <w:r>
        <w:rPr>
          <w:bCs/>
        </w:rPr>
        <w:t xml:space="preserve">. </w:t>
      </w:r>
      <w:proofErr w:type="spellStart"/>
      <w:r>
        <w:rPr>
          <w:bCs/>
        </w:rPr>
        <w:t>Sukauptas</w:t>
      </w:r>
      <w:proofErr w:type="spellEnd"/>
      <w:r>
        <w:rPr>
          <w:bCs/>
        </w:rPr>
        <w:t xml:space="preserve"> </w:t>
      </w:r>
      <w:proofErr w:type="spellStart"/>
      <w:r>
        <w:rPr>
          <w:bCs/>
        </w:rPr>
        <w:t>mokėtinas</w:t>
      </w:r>
      <w:proofErr w:type="spellEnd"/>
      <w:r>
        <w:rPr>
          <w:bCs/>
        </w:rPr>
        <w:t xml:space="preserve"> </w:t>
      </w:r>
      <w:proofErr w:type="spellStart"/>
      <w:proofErr w:type="gramStart"/>
      <w:r>
        <w:rPr>
          <w:bCs/>
        </w:rPr>
        <w:t>sumas</w:t>
      </w:r>
      <w:proofErr w:type="spellEnd"/>
      <w:r>
        <w:rPr>
          <w:bCs/>
        </w:rPr>
        <w:t xml:space="preserve">  (</w:t>
      </w:r>
      <w:proofErr w:type="gramEnd"/>
      <w:r>
        <w:rPr>
          <w:bCs/>
        </w:rPr>
        <w:t xml:space="preserve">FBA, </w:t>
      </w:r>
      <w:proofErr w:type="spellStart"/>
      <w:r>
        <w:rPr>
          <w:bCs/>
        </w:rPr>
        <w:t>eil</w:t>
      </w:r>
      <w:proofErr w:type="spellEnd"/>
      <w:r>
        <w:rPr>
          <w:bCs/>
        </w:rPr>
        <w:t xml:space="preserve">. </w:t>
      </w:r>
      <w:proofErr w:type="spellStart"/>
      <w:r>
        <w:rPr>
          <w:bCs/>
        </w:rPr>
        <w:t>Nr</w:t>
      </w:r>
      <w:proofErr w:type="spellEnd"/>
      <w:r>
        <w:rPr>
          <w:bCs/>
        </w:rPr>
        <w:t>. E.II. 1</w:t>
      </w:r>
      <w:r w:rsidR="00B638DF">
        <w:rPr>
          <w:bCs/>
        </w:rPr>
        <w:t>1</w:t>
      </w:r>
      <w:r>
        <w:rPr>
          <w:bCs/>
        </w:rPr>
        <w:t xml:space="preserve">) </w:t>
      </w:r>
      <w:proofErr w:type="spellStart"/>
      <w:proofErr w:type="gramStart"/>
      <w:r>
        <w:rPr>
          <w:bCs/>
        </w:rPr>
        <w:t>sudaro</w:t>
      </w:r>
      <w:proofErr w:type="spellEnd"/>
      <w:proofErr w:type="gramEnd"/>
      <w:r>
        <w:rPr>
          <w:bCs/>
        </w:rPr>
        <w:t xml:space="preserve"> </w:t>
      </w:r>
      <w:proofErr w:type="spellStart"/>
      <w:r>
        <w:rPr>
          <w:bCs/>
        </w:rPr>
        <w:t>sukauptos</w:t>
      </w:r>
      <w:proofErr w:type="spellEnd"/>
      <w:r>
        <w:rPr>
          <w:bCs/>
        </w:rPr>
        <w:t xml:space="preserve"> </w:t>
      </w:r>
      <w:proofErr w:type="spellStart"/>
      <w:r>
        <w:rPr>
          <w:bCs/>
        </w:rPr>
        <w:t>sumos</w:t>
      </w:r>
      <w:proofErr w:type="spellEnd"/>
      <w:r>
        <w:rPr>
          <w:bCs/>
        </w:rPr>
        <w:t xml:space="preserve"> </w:t>
      </w:r>
      <w:proofErr w:type="spellStart"/>
      <w:r>
        <w:rPr>
          <w:bCs/>
        </w:rPr>
        <w:t>atostoginių</w:t>
      </w:r>
      <w:proofErr w:type="spellEnd"/>
      <w:r>
        <w:rPr>
          <w:bCs/>
        </w:rPr>
        <w:t xml:space="preserve"> </w:t>
      </w:r>
      <w:proofErr w:type="spellStart"/>
      <w:r>
        <w:rPr>
          <w:bCs/>
        </w:rPr>
        <w:t>mokėjimui</w:t>
      </w:r>
      <w:proofErr w:type="spellEnd"/>
      <w:r>
        <w:rPr>
          <w:bCs/>
        </w:rPr>
        <w:t>.</w:t>
      </w:r>
    </w:p>
    <w:p w:rsidR="005954AF" w:rsidRDefault="005954AF" w:rsidP="005954AF">
      <w:pPr>
        <w:ind w:firstLine="360"/>
        <w:jc w:val="both"/>
        <w:rPr>
          <w:bCs/>
        </w:rPr>
      </w:pPr>
    </w:p>
    <w:p w:rsidR="007566D6" w:rsidRDefault="007566D6" w:rsidP="005954AF">
      <w:pPr>
        <w:ind w:firstLine="360"/>
        <w:jc w:val="center"/>
        <w:rPr>
          <w:bCs/>
        </w:rPr>
      </w:pPr>
    </w:p>
    <w:p w:rsidR="005954AF" w:rsidRDefault="005954AF" w:rsidP="005954AF">
      <w:pPr>
        <w:ind w:firstLine="360"/>
        <w:jc w:val="center"/>
        <w:rPr>
          <w:b/>
          <w:bCs/>
        </w:rPr>
      </w:pPr>
      <w:proofErr w:type="spellStart"/>
      <w:r>
        <w:rPr>
          <w:b/>
          <w:bCs/>
        </w:rPr>
        <w:t>Veiklos</w:t>
      </w:r>
      <w:proofErr w:type="spellEnd"/>
      <w:r>
        <w:rPr>
          <w:b/>
          <w:bCs/>
        </w:rPr>
        <w:t xml:space="preserve"> </w:t>
      </w:r>
      <w:proofErr w:type="spellStart"/>
      <w:r>
        <w:rPr>
          <w:b/>
          <w:bCs/>
        </w:rPr>
        <w:t>rezultatų</w:t>
      </w:r>
      <w:proofErr w:type="spellEnd"/>
      <w:r>
        <w:rPr>
          <w:b/>
          <w:bCs/>
        </w:rPr>
        <w:t xml:space="preserve"> </w:t>
      </w:r>
      <w:proofErr w:type="spellStart"/>
      <w:r>
        <w:rPr>
          <w:b/>
          <w:bCs/>
        </w:rPr>
        <w:t>ataskaita</w:t>
      </w:r>
      <w:proofErr w:type="spellEnd"/>
    </w:p>
    <w:p w:rsidR="005954AF" w:rsidRDefault="005954AF" w:rsidP="005954AF">
      <w:pPr>
        <w:ind w:firstLine="360"/>
        <w:jc w:val="center"/>
        <w:rPr>
          <w:b/>
          <w:bCs/>
        </w:rPr>
      </w:pPr>
    </w:p>
    <w:p w:rsidR="005954AF" w:rsidRDefault="005954AF" w:rsidP="005954AF">
      <w:pPr>
        <w:jc w:val="both"/>
      </w:pPr>
      <w:r>
        <w:t xml:space="preserve">              2</w:t>
      </w:r>
      <w:r w:rsidR="00C5348C">
        <w:t>3</w:t>
      </w:r>
      <w:r>
        <w:t xml:space="preserve">.  </w:t>
      </w:r>
      <w:proofErr w:type="spellStart"/>
      <w:r>
        <w:t>Veiklos</w:t>
      </w:r>
      <w:proofErr w:type="spellEnd"/>
      <w:r>
        <w:t xml:space="preserve"> </w:t>
      </w:r>
      <w:proofErr w:type="spellStart"/>
      <w:r>
        <w:t>rezultatų</w:t>
      </w:r>
      <w:proofErr w:type="spellEnd"/>
      <w:r>
        <w:t xml:space="preserve"> </w:t>
      </w:r>
      <w:proofErr w:type="spellStart"/>
      <w:r>
        <w:t>ataskaitoje</w:t>
      </w:r>
      <w:proofErr w:type="spellEnd"/>
      <w:r>
        <w:t xml:space="preserve"> </w:t>
      </w:r>
      <w:proofErr w:type="spellStart"/>
      <w:r>
        <w:t>pagal</w:t>
      </w:r>
      <w:proofErr w:type="spellEnd"/>
      <w:r>
        <w:t xml:space="preserve"> 201</w:t>
      </w:r>
      <w:r w:rsidR="000F1D7F">
        <w:t>6</w:t>
      </w:r>
      <w:r>
        <w:t>-0</w:t>
      </w:r>
      <w:r w:rsidR="00C00EA7">
        <w:t>9</w:t>
      </w:r>
      <w:r>
        <w:t>-3</w:t>
      </w:r>
      <w:r w:rsidR="00A7737E">
        <w:t>0</w:t>
      </w:r>
      <w:r>
        <w:t xml:space="preserve"> </w:t>
      </w:r>
      <w:proofErr w:type="spellStart"/>
      <w:r>
        <w:t>duomenis</w:t>
      </w:r>
      <w:proofErr w:type="spellEnd"/>
      <w:r>
        <w:t xml:space="preserve"> </w:t>
      </w:r>
      <w:proofErr w:type="spellStart"/>
      <w:r>
        <w:t>eil</w:t>
      </w:r>
      <w:proofErr w:type="spellEnd"/>
      <w:r>
        <w:t>. Nr.A.I</w:t>
      </w:r>
      <w:proofErr w:type="gramStart"/>
      <w:r>
        <w:t>..</w:t>
      </w:r>
      <w:proofErr w:type="gramEnd"/>
      <w:r>
        <w:t>1 „</w:t>
      </w:r>
      <w:proofErr w:type="spellStart"/>
      <w:r>
        <w:t>Finansavimo</w:t>
      </w:r>
      <w:proofErr w:type="spellEnd"/>
      <w:r>
        <w:t xml:space="preserve"> </w:t>
      </w:r>
      <w:proofErr w:type="spellStart"/>
      <w:r>
        <w:t>pajamos</w:t>
      </w:r>
      <w:proofErr w:type="spellEnd"/>
      <w:r>
        <w:t xml:space="preserve"> </w:t>
      </w:r>
      <w:proofErr w:type="spellStart"/>
      <w:r>
        <w:t>iš</w:t>
      </w:r>
      <w:proofErr w:type="spellEnd"/>
      <w:r>
        <w:t xml:space="preserve"> </w:t>
      </w:r>
      <w:proofErr w:type="spellStart"/>
      <w:r>
        <w:t>valstybės</w:t>
      </w:r>
      <w:proofErr w:type="spellEnd"/>
      <w:r>
        <w:t xml:space="preserve"> </w:t>
      </w:r>
      <w:proofErr w:type="spellStart"/>
      <w:r>
        <w:t>biudžeto</w:t>
      </w:r>
      <w:proofErr w:type="spellEnd"/>
      <w:proofErr w:type="gramStart"/>
      <w:r>
        <w:t xml:space="preserve">“ </w:t>
      </w:r>
      <w:proofErr w:type="spellStart"/>
      <w:r>
        <w:t>sudaro</w:t>
      </w:r>
      <w:proofErr w:type="spellEnd"/>
      <w:proofErr w:type="gramEnd"/>
      <w:r>
        <w:t xml:space="preserve"> </w:t>
      </w:r>
      <w:proofErr w:type="spellStart"/>
      <w:r>
        <w:t>finansavimo</w:t>
      </w:r>
      <w:proofErr w:type="spellEnd"/>
      <w:r>
        <w:t xml:space="preserve"> </w:t>
      </w:r>
      <w:proofErr w:type="spellStart"/>
      <w:r>
        <w:t>pajamos</w:t>
      </w:r>
      <w:proofErr w:type="spellEnd"/>
      <w:r>
        <w:t xml:space="preserve"> </w:t>
      </w:r>
      <w:proofErr w:type="spellStart"/>
      <w:r>
        <w:t>iš</w:t>
      </w:r>
      <w:proofErr w:type="spellEnd"/>
      <w:r>
        <w:t xml:space="preserve"> </w:t>
      </w:r>
      <w:proofErr w:type="spellStart"/>
      <w:r>
        <w:t>mokinio</w:t>
      </w:r>
      <w:proofErr w:type="spellEnd"/>
      <w:r>
        <w:t xml:space="preserve"> </w:t>
      </w:r>
      <w:proofErr w:type="spellStart"/>
      <w:r>
        <w:t>krepšelio</w:t>
      </w:r>
      <w:proofErr w:type="spellEnd"/>
      <w:r>
        <w:t xml:space="preserve"> </w:t>
      </w:r>
      <w:proofErr w:type="spellStart"/>
      <w:r>
        <w:t>lėšų</w:t>
      </w:r>
      <w:proofErr w:type="spellEnd"/>
      <w:r w:rsidR="00ED2332">
        <w:t>.</w:t>
      </w:r>
    </w:p>
    <w:p w:rsidR="005954AF" w:rsidRDefault="005954AF" w:rsidP="005954AF">
      <w:pPr>
        <w:jc w:val="both"/>
      </w:pPr>
      <w:r>
        <w:rPr>
          <w:bCs/>
        </w:rPr>
        <w:t xml:space="preserve">              </w:t>
      </w:r>
      <w:r w:rsidR="00ED2332">
        <w:rPr>
          <w:bCs/>
        </w:rPr>
        <w:t>2</w:t>
      </w:r>
      <w:r w:rsidR="00C5348C">
        <w:rPr>
          <w:bCs/>
        </w:rPr>
        <w:t>4</w:t>
      </w:r>
      <w:r>
        <w:rPr>
          <w:bCs/>
        </w:rPr>
        <w:t xml:space="preserve">. </w:t>
      </w:r>
      <w:proofErr w:type="spellStart"/>
      <w:r>
        <w:t>Veiklos</w:t>
      </w:r>
      <w:proofErr w:type="spellEnd"/>
      <w:r>
        <w:t xml:space="preserve"> </w:t>
      </w:r>
      <w:proofErr w:type="spellStart"/>
      <w:r>
        <w:t>rezultatų</w:t>
      </w:r>
      <w:proofErr w:type="spellEnd"/>
      <w:r>
        <w:t xml:space="preserve"> </w:t>
      </w:r>
      <w:proofErr w:type="spellStart"/>
      <w:r>
        <w:t>ataskaitoje</w:t>
      </w:r>
      <w:proofErr w:type="spellEnd"/>
      <w:r>
        <w:t xml:space="preserve"> </w:t>
      </w:r>
      <w:proofErr w:type="spellStart"/>
      <w:r>
        <w:t>pagal</w:t>
      </w:r>
      <w:proofErr w:type="spellEnd"/>
      <w:r>
        <w:t xml:space="preserve"> 201</w:t>
      </w:r>
      <w:r w:rsidR="000F1D7F">
        <w:t>6</w:t>
      </w:r>
      <w:r>
        <w:t>-0</w:t>
      </w:r>
      <w:r w:rsidR="00C00EA7">
        <w:t>9</w:t>
      </w:r>
      <w:r>
        <w:t>-3</w:t>
      </w:r>
      <w:r w:rsidR="00A7737E">
        <w:t>0</w:t>
      </w:r>
      <w:r>
        <w:t xml:space="preserve"> </w:t>
      </w:r>
      <w:proofErr w:type="spellStart"/>
      <w:r>
        <w:t>duomenis</w:t>
      </w:r>
      <w:proofErr w:type="spellEnd"/>
      <w:r>
        <w:t xml:space="preserve"> </w:t>
      </w:r>
      <w:proofErr w:type="spellStart"/>
      <w:r>
        <w:t>eil</w:t>
      </w:r>
      <w:proofErr w:type="spellEnd"/>
      <w:r>
        <w:t>. Nr.A.I</w:t>
      </w:r>
      <w:proofErr w:type="gramStart"/>
      <w:r>
        <w:t>..</w:t>
      </w:r>
      <w:proofErr w:type="gramEnd"/>
      <w:r>
        <w:t>2 „</w:t>
      </w:r>
      <w:proofErr w:type="spellStart"/>
      <w:r>
        <w:t>Finansavimo</w:t>
      </w:r>
      <w:proofErr w:type="spellEnd"/>
      <w:r>
        <w:t xml:space="preserve"> </w:t>
      </w:r>
      <w:proofErr w:type="spellStart"/>
      <w:r>
        <w:t>pajamos</w:t>
      </w:r>
      <w:proofErr w:type="spellEnd"/>
      <w:r>
        <w:t xml:space="preserve"> </w:t>
      </w:r>
      <w:proofErr w:type="spellStart"/>
      <w:r>
        <w:t>iš</w:t>
      </w:r>
      <w:proofErr w:type="spellEnd"/>
      <w:r>
        <w:t xml:space="preserve"> </w:t>
      </w:r>
      <w:proofErr w:type="spellStart"/>
      <w:r>
        <w:t>savivaldybių</w:t>
      </w:r>
      <w:proofErr w:type="spellEnd"/>
      <w:r>
        <w:t xml:space="preserve"> </w:t>
      </w:r>
      <w:proofErr w:type="spellStart"/>
      <w:r>
        <w:t>biudžetų</w:t>
      </w:r>
      <w:proofErr w:type="spellEnd"/>
      <w:proofErr w:type="gramStart"/>
      <w:r>
        <w:t xml:space="preserve">“ </w:t>
      </w:r>
      <w:proofErr w:type="spellStart"/>
      <w:r>
        <w:t>sudaro</w:t>
      </w:r>
      <w:proofErr w:type="spellEnd"/>
      <w:proofErr w:type="gramEnd"/>
      <w:r>
        <w:t xml:space="preserve"> </w:t>
      </w:r>
      <w:proofErr w:type="spellStart"/>
      <w:r>
        <w:t>finansavimo</w:t>
      </w:r>
      <w:proofErr w:type="spellEnd"/>
      <w:r>
        <w:t xml:space="preserve"> </w:t>
      </w:r>
      <w:proofErr w:type="spellStart"/>
      <w:r>
        <w:t>pajamos</w:t>
      </w:r>
      <w:proofErr w:type="spellEnd"/>
      <w:r>
        <w:t xml:space="preserve"> </w:t>
      </w:r>
      <w:proofErr w:type="spellStart"/>
      <w:r>
        <w:t>iš</w:t>
      </w:r>
      <w:proofErr w:type="spellEnd"/>
      <w:r>
        <w:t xml:space="preserve"> Šiaulių m. </w:t>
      </w:r>
      <w:proofErr w:type="spellStart"/>
      <w:r>
        <w:t>savivaldybės</w:t>
      </w:r>
      <w:proofErr w:type="spellEnd"/>
      <w:r>
        <w:t xml:space="preserve"> </w:t>
      </w:r>
      <w:proofErr w:type="spellStart"/>
      <w:r>
        <w:t>biudžeto</w:t>
      </w:r>
      <w:proofErr w:type="spellEnd"/>
      <w:r>
        <w:t xml:space="preserve"> </w:t>
      </w:r>
      <w:proofErr w:type="spellStart"/>
      <w:r>
        <w:t>ir</w:t>
      </w:r>
      <w:proofErr w:type="spellEnd"/>
      <w:r>
        <w:t xml:space="preserve"> </w:t>
      </w:r>
      <w:proofErr w:type="spellStart"/>
      <w:r>
        <w:t>vaiko</w:t>
      </w:r>
      <w:proofErr w:type="spellEnd"/>
      <w:r>
        <w:t xml:space="preserve"> </w:t>
      </w:r>
      <w:proofErr w:type="spellStart"/>
      <w:r>
        <w:t>išlaikymo</w:t>
      </w:r>
      <w:proofErr w:type="spellEnd"/>
      <w:r>
        <w:t xml:space="preserve"> </w:t>
      </w:r>
      <w:proofErr w:type="spellStart"/>
      <w:r>
        <w:t>įstaigoje</w:t>
      </w:r>
      <w:proofErr w:type="spellEnd"/>
      <w:r>
        <w:t xml:space="preserve"> </w:t>
      </w:r>
      <w:proofErr w:type="spellStart"/>
      <w:r>
        <w:t>lėšų</w:t>
      </w:r>
      <w:proofErr w:type="spellEnd"/>
      <w:r>
        <w:t>.</w:t>
      </w:r>
    </w:p>
    <w:p w:rsidR="007F1D32" w:rsidRDefault="007F1D32" w:rsidP="005954AF">
      <w:pPr>
        <w:jc w:val="both"/>
        <w:rPr>
          <w:bCs/>
        </w:rPr>
      </w:pPr>
      <w:r>
        <w:rPr>
          <w:bCs/>
        </w:rPr>
        <w:t xml:space="preserve">               2</w:t>
      </w:r>
      <w:r w:rsidR="00C5348C">
        <w:rPr>
          <w:bCs/>
        </w:rPr>
        <w:t>5</w:t>
      </w:r>
      <w:r>
        <w:rPr>
          <w:bCs/>
        </w:rPr>
        <w:t xml:space="preserve">. </w:t>
      </w:r>
      <w:proofErr w:type="spellStart"/>
      <w:r>
        <w:rPr>
          <w:bCs/>
        </w:rPr>
        <w:t>Veiklos</w:t>
      </w:r>
      <w:proofErr w:type="spellEnd"/>
      <w:r>
        <w:rPr>
          <w:bCs/>
        </w:rPr>
        <w:t xml:space="preserve"> </w:t>
      </w:r>
      <w:proofErr w:type="spellStart"/>
      <w:proofErr w:type="gramStart"/>
      <w:r>
        <w:rPr>
          <w:bCs/>
        </w:rPr>
        <w:t>rezultatų</w:t>
      </w:r>
      <w:proofErr w:type="spellEnd"/>
      <w:r>
        <w:rPr>
          <w:bCs/>
        </w:rPr>
        <w:t xml:space="preserve">  </w:t>
      </w:r>
      <w:proofErr w:type="spellStart"/>
      <w:r>
        <w:rPr>
          <w:bCs/>
        </w:rPr>
        <w:t>ataskaitoje</w:t>
      </w:r>
      <w:proofErr w:type="spellEnd"/>
      <w:proofErr w:type="gramEnd"/>
      <w:r>
        <w:rPr>
          <w:bCs/>
        </w:rPr>
        <w:t xml:space="preserve"> </w:t>
      </w:r>
      <w:proofErr w:type="spellStart"/>
      <w:r>
        <w:rPr>
          <w:bCs/>
        </w:rPr>
        <w:t>pagal</w:t>
      </w:r>
      <w:proofErr w:type="spellEnd"/>
      <w:r>
        <w:rPr>
          <w:bCs/>
        </w:rPr>
        <w:t xml:space="preserve"> 201</w:t>
      </w:r>
      <w:r w:rsidR="000F1D7F">
        <w:rPr>
          <w:bCs/>
        </w:rPr>
        <w:t>6</w:t>
      </w:r>
      <w:r>
        <w:rPr>
          <w:bCs/>
        </w:rPr>
        <w:t>-0</w:t>
      </w:r>
      <w:r w:rsidR="00C00EA7">
        <w:rPr>
          <w:bCs/>
        </w:rPr>
        <w:t>9</w:t>
      </w:r>
      <w:r>
        <w:rPr>
          <w:bCs/>
        </w:rPr>
        <w:t>-3</w:t>
      </w:r>
      <w:r w:rsidR="00A7737E">
        <w:rPr>
          <w:bCs/>
        </w:rPr>
        <w:t>0</w:t>
      </w:r>
      <w:r>
        <w:rPr>
          <w:bCs/>
        </w:rPr>
        <w:t xml:space="preserve"> </w:t>
      </w:r>
      <w:proofErr w:type="spellStart"/>
      <w:r>
        <w:rPr>
          <w:bCs/>
        </w:rPr>
        <w:t>duomenis</w:t>
      </w:r>
      <w:proofErr w:type="spellEnd"/>
      <w:r>
        <w:rPr>
          <w:bCs/>
        </w:rPr>
        <w:t xml:space="preserve"> eil.Nr.A.I.3.”Finansavimo </w:t>
      </w:r>
      <w:proofErr w:type="spellStart"/>
      <w:r>
        <w:rPr>
          <w:bCs/>
        </w:rPr>
        <w:t>pajamos</w:t>
      </w:r>
      <w:proofErr w:type="spellEnd"/>
      <w:r>
        <w:rPr>
          <w:bCs/>
        </w:rPr>
        <w:t xml:space="preserve"> </w:t>
      </w:r>
      <w:proofErr w:type="spellStart"/>
      <w:r>
        <w:rPr>
          <w:bCs/>
        </w:rPr>
        <w:t>iš</w:t>
      </w:r>
      <w:proofErr w:type="spellEnd"/>
      <w:r>
        <w:rPr>
          <w:bCs/>
        </w:rPr>
        <w:t xml:space="preserve"> ES </w:t>
      </w:r>
      <w:proofErr w:type="gramStart"/>
      <w:r>
        <w:rPr>
          <w:bCs/>
        </w:rPr>
        <w:t>“</w:t>
      </w:r>
      <w:r w:rsidR="00D7693C">
        <w:rPr>
          <w:bCs/>
        </w:rPr>
        <w:t xml:space="preserve">  </w:t>
      </w:r>
      <w:proofErr w:type="spellStart"/>
      <w:r w:rsidR="00D7693C">
        <w:rPr>
          <w:bCs/>
        </w:rPr>
        <w:t>europos</w:t>
      </w:r>
      <w:proofErr w:type="spellEnd"/>
      <w:proofErr w:type="gramEnd"/>
      <w:r w:rsidR="00D7693C">
        <w:rPr>
          <w:bCs/>
        </w:rPr>
        <w:t xml:space="preserve"> </w:t>
      </w:r>
      <w:proofErr w:type="spellStart"/>
      <w:r w:rsidR="00D7693C">
        <w:rPr>
          <w:bCs/>
        </w:rPr>
        <w:t>sąjungos</w:t>
      </w:r>
      <w:proofErr w:type="spellEnd"/>
      <w:r w:rsidR="00D7693C">
        <w:rPr>
          <w:bCs/>
        </w:rPr>
        <w:t xml:space="preserve"> </w:t>
      </w:r>
      <w:proofErr w:type="spellStart"/>
      <w:r w:rsidR="00D7693C">
        <w:rPr>
          <w:bCs/>
        </w:rPr>
        <w:t>lėšų</w:t>
      </w:r>
      <w:proofErr w:type="spellEnd"/>
      <w:r w:rsidR="00D7693C">
        <w:rPr>
          <w:bCs/>
        </w:rPr>
        <w:t xml:space="preserve"> </w:t>
      </w:r>
      <w:proofErr w:type="spellStart"/>
      <w:r w:rsidR="00D7693C">
        <w:rPr>
          <w:bCs/>
        </w:rPr>
        <w:t>nėra</w:t>
      </w:r>
      <w:proofErr w:type="spellEnd"/>
      <w:r w:rsidR="00D7693C">
        <w:rPr>
          <w:bCs/>
        </w:rPr>
        <w:t>.</w:t>
      </w:r>
    </w:p>
    <w:p w:rsidR="005954AF" w:rsidRDefault="005954AF" w:rsidP="005954AF">
      <w:pPr>
        <w:ind w:firstLine="180"/>
        <w:jc w:val="both"/>
      </w:pPr>
      <w:r>
        <w:t xml:space="preserve">            </w:t>
      </w:r>
      <w:r w:rsidR="00ED2332">
        <w:t>2</w:t>
      </w:r>
      <w:r w:rsidR="00C5348C">
        <w:t>6</w:t>
      </w:r>
      <w:r>
        <w:t xml:space="preserve">. </w:t>
      </w:r>
      <w:proofErr w:type="spellStart"/>
      <w:r>
        <w:t>Veiklos</w:t>
      </w:r>
      <w:proofErr w:type="spellEnd"/>
      <w:r>
        <w:t xml:space="preserve"> </w:t>
      </w:r>
      <w:proofErr w:type="spellStart"/>
      <w:r>
        <w:t>rezultatų</w:t>
      </w:r>
      <w:proofErr w:type="spellEnd"/>
      <w:r>
        <w:t xml:space="preserve"> </w:t>
      </w:r>
      <w:proofErr w:type="spellStart"/>
      <w:r>
        <w:t>ataskaitoje</w:t>
      </w:r>
      <w:proofErr w:type="spellEnd"/>
      <w:r>
        <w:t xml:space="preserve"> </w:t>
      </w:r>
      <w:proofErr w:type="spellStart"/>
      <w:r>
        <w:t>pagal</w:t>
      </w:r>
      <w:proofErr w:type="spellEnd"/>
      <w:r>
        <w:t xml:space="preserve"> 201</w:t>
      </w:r>
      <w:r w:rsidR="000F1D7F">
        <w:t>6</w:t>
      </w:r>
      <w:r>
        <w:t>-0</w:t>
      </w:r>
      <w:r w:rsidR="00C00EA7">
        <w:t>9</w:t>
      </w:r>
      <w:r>
        <w:t>-3</w:t>
      </w:r>
      <w:r w:rsidR="00A7737E">
        <w:t>0</w:t>
      </w:r>
      <w:r>
        <w:t xml:space="preserve"> </w:t>
      </w:r>
      <w:proofErr w:type="spellStart"/>
      <w:r>
        <w:t>duomenis</w:t>
      </w:r>
      <w:proofErr w:type="spellEnd"/>
      <w:r>
        <w:t xml:space="preserve"> </w:t>
      </w:r>
      <w:proofErr w:type="spellStart"/>
      <w:r>
        <w:t>eil</w:t>
      </w:r>
      <w:proofErr w:type="spellEnd"/>
      <w:r>
        <w:t>. Nr.A.I</w:t>
      </w:r>
      <w:proofErr w:type="gramStart"/>
      <w:r>
        <w:t>..</w:t>
      </w:r>
      <w:proofErr w:type="gramEnd"/>
      <w:r>
        <w:t>4 „</w:t>
      </w:r>
      <w:proofErr w:type="spellStart"/>
      <w:r>
        <w:t>Finansavimo</w:t>
      </w:r>
      <w:proofErr w:type="spellEnd"/>
      <w:r>
        <w:t xml:space="preserve"> </w:t>
      </w:r>
      <w:proofErr w:type="spellStart"/>
      <w:r>
        <w:t>pajamos</w:t>
      </w:r>
      <w:proofErr w:type="spellEnd"/>
      <w:r>
        <w:t xml:space="preserve"> </w:t>
      </w:r>
      <w:proofErr w:type="spellStart"/>
      <w:r>
        <w:t>iš</w:t>
      </w:r>
      <w:proofErr w:type="spellEnd"/>
      <w:r>
        <w:t xml:space="preserve"> </w:t>
      </w:r>
      <w:proofErr w:type="spellStart"/>
      <w:r>
        <w:t>kitų</w:t>
      </w:r>
      <w:proofErr w:type="spellEnd"/>
      <w:r w:rsidR="00C00EA7">
        <w:t xml:space="preserve"> </w:t>
      </w:r>
      <w:proofErr w:type="spellStart"/>
      <w:r w:rsidR="00C00EA7">
        <w:t>šaltinių</w:t>
      </w:r>
      <w:proofErr w:type="spellEnd"/>
      <w:proofErr w:type="gramStart"/>
      <w:r w:rsidR="00C00EA7">
        <w:t xml:space="preserve">“ </w:t>
      </w:r>
      <w:proofErr w:type="spellStart"/>
      <w:r w:rsidR="00C00EA7">
        <w:t>sudaro</w:t>
      </w:r>
      <w:proofErr w:type="spellEnd"/>
      <w:proofErr w:type="gramEnd"/>
      <w:r w:rsidR="00C00EA7">
        <w:t xml:space="preserve"> </w:t>
      </w:r>
      <w:proofErr w:type="spellStart"/>
      <w:r w:rsidR="00C00EA7">
        <w:t>paramos</w:t>
      </w:r>
      <w:proofErr w:type="spellEnd"/>
      <w:r w:rsidR="00C00EA7">
        <w:t xml:space="preserve"> </w:t>
      </w:r>
      <w:proofErr w:type="spellStart"/>
      <w:r w:rsidR="00C00EA7">
        <w:t>lėšos</w:t>
      </w:r>
      <w:proofErr w:type="spellEnd"/>
      <w:r w:rsidR="00C00EA7">
        <w:t xml:space="preserve"> </w:t>
      </w:r>
      <w:proofErr w:type="spellStart"/>
      <w:r w:rsidR="00C00EA7">
        <w:t>ir</w:t>
      </w:r>
      <w:proofErr w:type="spellEnd"/>
      <w:r w:rsidR="00C00EA7">
        <w:t xml:space="preserve"> </w:t>
      </w:r>
      <w:proofErr w:type="spellStart"/>
      <w:r w:rsidR="00C00EA7">
        <w:t>lėšos</w:t>
      </w:r>
      <w:proofErr w:type="spellEnd"/>
      <w:r w:rsidR="00C00EA7">
        <w:t xml:space="preserve"> </w:t>
      </w:r>
      <w:proofErr w:type="spellStart"/>
      <w:r w:rsidR="00C00EA7">
        <w:t>skirtos</w:t>
      </w:r>
      <w:proofErr w:type="spellEnd"/>
      <w:r w:rsidR="00C00EA7">
        <w:t xml:space="preserve"> </w:t>
      </w:r>
      <w:proofErr w:type="spellStart"/>
      <w:r w:rsidR="00C00EA7">
        <w:t>projektų</w:t>
      </w:r>
      <w:proofErr w:type="spellEnd"/>
      <w:r w:rsidR="00C00EA7">
        <w:t xml:space="preserve"> </w:t>
      </w:r>
      <w:proofErr w:type="spellStart"/>
      <w:r w:rsidR="00C00EA7">
        <w:t>vykdymui</w:t>
      </w:r>
      <w:proofErr w:type="spellEnd"/>
      <w:r w:rsidR="00C00EA7">
        <w:t>.</w:t>
      </w:r>
    </w:p>
    <w:p w:rsidR="005954AF" w:rsidRDefault="00ED2332" w:rsidP="005954AF">
      <w:pPr>
        <w:ind w:firstLine="360"/>
        <w:jc w:val="both"/>
        <w:rPr>
          <w:bCs/>
        </w:rPr>
      </w:pPr>
      <w:r>
        <w:t xml:space="preserve">         </w:t>
      </w:r>
      <w:r w:rsidR="005954AF">
        <w:t>2</w:t>
      </w:r>
      <w:r w:rsidR="00C5348C">
        <w:t>7</w:t>
      </w:r>
      <w:r w:rsidR="005954AF">
        <w:t xml:space="preserve">. </w:t>
      </w:r>
      <w:proofErr w:type="spellStart"/>
      <w:r w:rsidR="005954AF">
        <w:t>Veiklos</w:t>
      </w:r>
      <w:proofErr w:type="spellEnd"/>
      <w:r w:rsidR="005954AF">
        <w:t xml:space="preserve"> </w:t>
      </w:r>
      <w:proofErr w:type="spellStart"/>
      <w:r w:rsidR="005954AF">
        <w:t>rezultatų</w:t>
      </w:r>
      <w:proofErr w:type="spellEnd"/>
      <w:r w:rsidR="005954AF">
        <w:t xml:space="preserve"> </w:t>
      </w:r>
      <w:proofErr w:type="spellStart"/>
      <w:r w:rsidR="005954AF">
        <w:t>ataskaitoje</w:t>
      </w:r>
      <w:proofErr w:type="spellEnd"/>
      <w:r w:rsidR="005954AF">
        <w:t xml:space="preserve"> </w:t>
      </w:r>
      <w:proofErr w:type="spellStart"/>
      <w:r w:rsidR="005954AF">
        <w:t>pagal</w:t>
      </w:r>
      <w:proofErr w:type="spellEnd"/>
      <w:r w:rsidR="005954AF">
        <w:t xml:space="preserve"> 201</w:t>
      </w:r>
      <w:r w:rsidR="000F1D7F">
        <w:t>6</w:t>
      </w:r>
      <w:r w:rsidR="005954AF">
        <w:t>-0</w:t>
      </w:r>
      <w:r w:rsidR="00586482">
        <w:t>9</w:t>
      </w:r>
      <w:r w:rsidR="005954AF">
        <w:t>-3</w:t>
      </w:r>
      <w:r w:rsidR="00A7737E">
        <w:t>0</w:t>
      </w:r>
      <w:r w:rsidR="005954AF">
        <w:t xml:space="preserve"> </w:t>
      </w:r>
      <w:proofErr w:type="spellStart"/>
      <w:r w:rsidR="005954AF">
        <w:t>duomenis</w:t>
      </w:r>
      <w:proofErr w:type="spellEnd"/>
      <w:r w:rsidR="005954AF">
        <w:t xml:space="preserve"> </w:t>
      </w:r>
      <w:proofErr w:type="spellStart"/>
      <w:r w:rsidR="005954AF">
        <w:t>eil</w:t>
      </w:r>
      <w:proofErr w:type="spellEnd"/>
      <w:r w:rsidR="005954AF">
        <w:t>. Nr.A.III.1</w:t>
      </w:r>
      <w:proofErr w:type="gramStart"/>
      <w:r w:rsidR="005954AF">
        <w:t>.„</w:t>
      </w:r>
      <w:proofErr w:type="gramEnd"/>
      <w:r w:rsidR="005954AF">
        <w:t xml:space="preserve">Pagrindinės </w:t>
      </w:r>
      <w:proofErr w:type="spellStart"/>
      <w:r w:rsidR="005954AF">
        <w:t>veiklos</w:t>
      </w:r>
      <w:proofErr w:type="spellEnd"/>
      <w:r w:rsidR="005954AF">
        <w:t xml:space="preserve"> </w:t>
      </w:r>
      <w:proofErr w:type="spellStart"/>
      <w:r w:rsidR="005954AF">
        <w:t>kitos</w:t>
      </w:r>
      <w:proofErr w:type="spellEnd"/>
      <w:r w:rsidR="005954AF">
        <w:t xml:space="preserve"> </w:t>
      </w:r>
      <w:proofErr w:type="spellStart"/>
      <w:r w:rsidR="005954AF">
        <w:t>pajamos</w:t>
      </w:r>
      <w:proofErr w:type="spellEnd"/>
      <w:proofErr w:type="gramStart"/>
      <w:r w:rsidR="005954AF">
        <w:t xml:space="preserve">“ </w:t>
      </w:r>
      <w:proofErr w:type="spellStart"/>
      <w:r w:rsidR="005954AF">
        <w:t>sudaro</w:t>
      </w:r>
      <w:proofErr w:type="spellEnd"/>
      <w:proofErr w:type="gramEnd"/>
      <w:r w:rsidR="005954AF">
        <w:t xml:space="preserve">  </w:t>
      </w:r>
      <w:proofErr w:type="spellStart"/>
      <w:r w:rsidR="005954AF">
        <w:t>priskaičiuotos</w:t>
      </w:r>
      <w:proofErr w:type="spellEnd"/>
      <w:r w:rsidR="005954AF">
        <w:t xml:space="preserve"> </w:t>
      </w:r>
      <w:proofErr w:type="spellStart"/>
      <w:r w:rsidR="005954AF">
        <w:t>tėvų</w:t>
      </w:r>
      <w:proofErr w:type="spellEnd"/>
      <w:r w:rsidR="005954AF">
        <w:t xml:space="preserve"> </w:t>
      </w:r>
      <w:proofErr w:type="spellStart"/>
      <w:r w:rsidR="005954AF">
        <w:t>įmokos</w:t>
      </w:r>
      <w:proofErr w:type="spellEnd"/>
      <w:r w:rsidR="005954AF">
        <w:t xml:space="preserve"> </w:t>
      </w:r>
      <w:proofErr w:type="spellStart"/>
      <w:r w:rsidR="005954AF">
        <w:t>už</w:t>
      </w:r>
      <w:proofErr w:type="spellEnd"/>
      <w:r w:rsidR="005954AF">
        <w:t xml:space="preserve"> </w:t>
      </w:r>
      <w:proofErr w:type="spellStart"/>
      <w:r w:rsidR="005954AF">
        <w:t>vaiko</w:t>
      </w:r>
      <w:proofErr w:type="spellEnd"/>
      <w:r w:rsidR="005954AF">
        <w:t xml:space="preserve"> </w:t>
      </w:r>
      <w:proofErr w:type="spellStart"/>
      <w:r w:rsidR="005954AF">
        <w:t>išlaikymą</w:t>
      </w:r>
      <w:proofErr w:type="spellEnd"/>
      <w:r w:rsidR="005954AF">
        <w:t xml:space="preserve"> </w:t>
      </w:r>
      <w:proofErr w:type="spellStart"/>
      <w:r w:rsidR="005954AF">
        <w:t>įstaigoje</w:t>
      </w:r>
      <w:proofErr w:type="spellEnd"/>
      <w:r w:rsidR="005954AF">
        <w:t xml:space="preserve">. </w:t>
      </w:r>
    </w:p>
    <w:p w:rsidR="005954AF" w:rsidRDefault="005954AF" w:rsidP="005954AF">
      <w:pPr>
        <w:ind w:firstLine="180"/>
        <w:jc w:val="both"/>
        <w:rPr>
          <w:bCs/>
        </w:rPr>
      </w:pPr>
      <w:r>
        <w:rPr>
          <w:bCs/>
        </w:rPr>
        <w:t xml:space="preserve">            </w:t>
      </w:r>
    </w:p>
    <w:p w:rsidR="00330AFB" w:rsidRDefault="005954AF" w:rsidP="007566D6">
      <w:pPr>
        <w:ind w:firstLine="360"/>
        <w:jc w:val="both"/>
        <w:rPr>
          <w:bCs/>
        </w:rPr>
      </w:pPr>
      <w:r>
        <w:rPr>
          <w:bCs/>
        </w:rPr>
        <w:t xml:space="preserve">         </w:t>
      </w:r>
    </w:p>
    <w:p w:rsidR="005954AF" w:rsidRDefault="005954AF" w:rsidP="005954AF">
      <w:pPr>
        <w:ind w:firstLine="360"/>
        <w:jc w:val="both"/>
        <w:rPr>
          <w:bCs/>
        </w:rPr>
      </w:pPr>
    </w:p>
    <w:p w:rsidR="00B638DF" w:rsidRDefault="00B638DF" w:rsidP="005954AF">
      <w:pPr>
        <w:ind w:firstLine="360"/>
        <w:jc w:val="both"/>
        <w:rPr>
          <w:bCs/>
        </w:rPr>
      </w:pPr>
    </w:p>
    <w:p w:rsidR="000F1D7F" w:rsidRDefault="000F1D7F" w:rsidP="005954AF">
      <w:pPr>
        <w:ind w:firstLine="360"/>
        <w:jc w:val="both"/>
        <w:rPr>
          <w:bCs/>
        </w:rPr>
      </w:pPr>
    </w:p>
    <w:p w:rsidR="008D0A60" w:rsidRDefault="008D0A60" w:rsidP="005954AF">
      <w:pPr>
        <w:ind w:firstLine="360"/>
        <w:jc w:val="both"/>
        <w:rPr>
          <w:bCs/>
        </w:rPr>
      </w:pPr>
    </w:p>
    <w:p w:rsidR="00B638DF" w:rsidRDefault="00B638DF" w:rsidP="005954AF">
      <w:pPr>
        <w:ind w:firstLine="360"/>
        <w:jc w:val="both"/>
        <w:rPr>
          <w:bCs/>
        </w:rPr>
      </w:pPr>
    </w:p>
    <w:p w:rsidR="005954AF" w:rsidRDefault="005954AF" w:rsidP="005954AF">
      <w:pPr>
        <w:ind w:firstLine="360"/>
        <w:jc w:val="center"/>
        <w:rPr>
          <w:b/>
          <w:bCs/>
        </w:rPr>
      </w:pPr>
      <w:proofErr w:type="spellStart"/>
      <w:r>
        <w:rPr>
          <w:b/>
          <w:bCs/>
        </w:rPr>
        <w:t>Kitos</w:t>
      </w:r>
      <w:proofErr w:type="spellEnd"/>
      <w:r>
        <w:rPr>
          <w:b/>
          <w:bCs/>
        </w:rPr>
        <w:t xml:space="preserve"> </w:t>
      </w:r>
      <w:proofErr w:type="spellStart"/>
      <w:r>
        <w:rPr>
          <w:b/>
          <w:bCs/>
        </w:rPr>
        <w:t>pastabos</w:t>
      </w:r>
      <w:proofErr w:type="spellEnd"/>
    </w:p>
    <w:p w:rsidR="005954AF" w:rsidRDefault="005954AF" w:rsidP="005954AF">
      <w:pPr>
        <w:ind w:firstLine="360"/>
        <w:jc w:val="center"/>
        <w:rPr>
          <w:bCs/>
        </w:rPr>
      </w:pPr>
    </w:p>
    <w:p w:rsidR="005954AF" w:rsidRDefault="005954AF" w:rsidP="005954AF">
      <w:pPr>
        <w:ind w:left="360"/>
        <w:jc w:val="both"/>
      </w:pPr>
      <w:r>
        <w:t xml:space="preserve">          </w:t>
      </w:r>
      <w:r w:rsidR="008D0A60">
        <w:t>2</w:t>
      </w:r>
      <w:r w:rsidR="00C5348C">
        <w:t>8</w:t>
      </w:r>
      <w:r>
        <w:t xml:space="preserve">. </w:t>
      </w:r>
      <w:proofErr w:type="spellStart"/>
      <w:r>
        <w:t>Esminių</w:t>
      </w:r>
      <w:proofErr w:type="spellEnd"/>
      <w:r>
        <w:t xml:space="preserve"> </w:t>
      </w:r>
      <w:proofErr w:type="spellStart"/>
      <w:r>
        <w:t>ir</w:t>
      </w:r>
      <w:proofErr w:type="spellEnd"/>
      <w:r>
        <w:t xml:space="preserve"> </w:t>
      </w:r>
      <w:proofErr w:type="spellStart"/>
      <w:proofErr w:type="gramStart"/>
      <w:r>
        <w:t>neesminių</w:t>
      </w:r>
      <w:proofErr w:type="spellEnd"/>
      <w:r>
        <w:t xml:space="preserve">  </w:t>
      </w:r>
      <w:proofErr w:type="spellStart"/>
      <w:r>
        <w:t>klaidų</w:t>
      </w:r>
      <w:proofErr w:type="spellEnd"/>
      <w:proofErr w:type="gramEnd"/>
      <w:r>
        <w:t xml:space="preserve"> per </w:t>
      </w:r>
      <w:proofErr w:type="spellStart"/>
      <w:r>
        <w:t>ataskaitinį</w:t>
      </w:r>
      <w:proofErr w:type="spellEnd"/>
      <w:r>
        <w:t xml:space="preserve"> </w:t>
      </w:r>
      <w:proofErr w:type="spellStart"/>
      <w:r>
        <w:t>laikotarpį</w:t>
      </w:r>
      <w:proofErr w:type="spellEnd"/>
      <w:r>
        <w:t xml:space="preserve"> </w:t>
      </w:r>
      <w:proofErr w:type="spellStart"/>
      <w:r>
        <w:t>nepastebėta</w:t>
      </w:r>
      <w:proofErr w:type="spellEnd"/>
      <w:r>
        <w:t xml:space="preserve">. </w:t>
      </w:r>
    </w:p>
    <w:p w:rsidR="005954AF" w:rsidRDefault="00330AFB" w:rsidP="005954AF">
      <w:pPr>
        <w:ind w:firstLine="360"/>
        <w:jc w:val="both"/>
      </w:pPr>
      <w:r>
        <w:t xml:space="preserve">          3</w:t>
      </w:r>
      <w:r w:rsidR="00C5348C">
        <w:t>9</w:t>
      </w:r>
      <w:proofErr w:type="gramStart"/>
      <w:r w:rsidR="005954AF">
        <w:t>.Neapibrėžtųjų</w:t>
      </w:r>
      <w:proofErr w:type="gramEnd"/>
      <w:r w:rsidR="005954AF">
        <w:t xml:space="preserve"> </w:t>
      </w:r>
      <w:proofErr w:type="spellStart"/>
      <w:r w:rsidR="005954AF">
        <w:t>įsipareigojimų</w:t>
      </w:r>
      <w:proofErr w:type="spellEnd"/>
      <w:r w:rsidR="005954AF">
        <w:t xml:space="preserve">, </w:t>
      </w:r>
      <w:proofErr w:type="spellStart"/>
      <w:r w:rsidR="005954AF">
        <w:t>neapibrėžtojo</w:t>
      </w:r>
      <w:proofErr w:type="spellEnd"/>
      <w:r w:rsidR="005954AF">
        <w:t xml:space="preserve"> </w:t>
      </w:r>
      <w:proofErr w:type="spellStart"/>
      <w:r w:rsidR="005954AF">
        <w:t>turto</w:t>
      </w:r>
      <w:proofErr w:type="spellEnd"/>
      <w:r w:rsidR="005954AF">
        <w:t xml:space="preserve"> </w:t>
      </w:r>
      <w:proofErr w:type="spellStart"/>
      <w:r w:rsidR="005954AF">
        <w:t>pokyčių</w:t>
      </w:r>
      <w:proofErr w:type="spellEnd"/>
      <w:r w:rsidR="005954AF">
        <w:t xml:space="preserve"> per </w:t>
      </w:r>
      <w:proofErr w:type="spellStart"/>
      <w:r w:rsidR="005954AF">
        <w:t>ataskaitinį</w:t>
      </w:r>
      <w:proofErr w:type="spellEnd"/>
      <w:r w:rsidR="005954AF">
        <w:t xml:space="preserve"> </w:t>
      </w:r>
      <w:proofErr w:type="spellStart"/>
      <w:r w:rsidR="005954AF">
        <w:t>laikotarpį</w:t>
      </w:r>
      <w:proofErr w:type="spellEnd"/>
      <w:r w:rsidR="005954AF">
        <w:t xml:space="preserve">   </w:t>
      </w:r>
      <w:proofErr w:type="spellStart"/>
      <w:r w:rsidR="005954AF">
        <w:t>nenustatyta</w:t>
      </w:r>
      <w:proofErr w:type="spellEnd"/>
      <w:r w:rsidR="005954AF">
        <w:t>.</w:t>
      </w:r>
    </w:p>
    <w:p w:rsidR="005954AF" w:rsidRDefault="005954AF" w:rsidP="005954AF">
      <w:pPr>
        <w:ind w:left="360"/>
        <w:jc w:val="both"/>
      </w:pPr>
      <w:r>
        <w:t xml:space="preserve">          </w:t>
      </w:r>
      <w:r w:rsidR="007F1D32">
        <w:t>3</w:t>
      </w:r>
      <w:r w:rsidR="00C5348C">
        <w:t>0</w:t>
      </w:r>
      <w:r>
        <w:t xml:space="preserve">. </w:t>
      </w:r>
      <w:proofErr w:type="spellStart"/>
      <w:r>
        <w:t>Teisinių</w:t>
      </w:r>
      <w:proofErr w:type="spellEnd"/>
      <w:r>
        <w:t xml:space="preserve"> </w:t>
      </w:r>
      <w:proofErr w:type="spellStart"/>
      <w:proofErr w:type="gramStart"/>
      <w:r>
        <w:t>ginčų</w:t>
      </w:r>
      <w:proofErr w:type="spellEnd"/>
      <w:r>
        <w:t xml:space="preserve">  per</w:t>
      </w:r>
      <w:proofErr w:type="gramEnd"/>
      <w:r>
        <w:t xml:space="preserve"> </w:t>
      </w:r>
      <w:proofErr w:type="spellStart"/>
      <w:r>
        <w:t>ataskaitinį</w:t>
      </w:r>
      <w:proofErr w:type="spellEnd"/>
      <w:r>
        <w:t xml:space="preserve"> </w:t>
      </w:r>
      <w:proofErr w:type="spellStart"/>
      <w:r>
        <w:t>laikotarpį</w:t>
      </w:r>
      <w:proofErr w:type="spellEnd"/>
      <w:r>
        <w:t xml:space="preserve"> </w:t>
      </w:r>
      <w:proofErr w:type="spellStart"/>
      <w:r>
        <w:t>nebuvo</w:t>
      </w:r>
      <w:proofErr w:type="spellEnd"/>
      <w:r>
        <w:t>.</w:t>
      </w:r>
    </w:p>
    <w:p w:rsidR="007F1D32" w:rsidRDefault="007F1D32" w:rsidP="005954AF">
      <w:pPr>
        <w:ind w:left="360"/>
        <w:jc w:val="both"/>
      </w:pPr>
    </w:p>
    <w:p w:rsidR="007F1D32" w:rsidRDefault="007F1D32" w:rsidP="005954AF">
      <w:pPr>
        <w:ind w:left="360"/>
        <w:jc w:val="both"/>
      </w:pPr>
    </w:p>
    <w:p w:rsidR="007F1D32" w:rsidRDefault="007F1D32" w:rsidP="005954AF">
      <w:pPr>
        <w:ind w:left="360"/>
        <w:jc w:val="both"/>
      </w:pPr>
    </w:p>
    <w:p w:rsidR="007F1D32" w:rsidRDefault="007F1D32" w:rsidP="005954AF">
      <w:pPr>
        <w:ind w:left="360"/>
        <w:jc w:val="both"/>
      </w:pPr>
    </w:p>
    <w:p w:rsidR="007F1D32" w:rsidRDefault="007F1D32" w:rsidP="005954AF">
      <w:pPr>
        <w:ind w:left="360"/>
        <w:jc w:val="both"/>
      </w:pPr>
    </w:p>
    <w:p w:rsidR="007F1D32" w:rsidRDefault="007F1D32" w:rsidP="005954AF">
      <w:pPr>
        <w:ind w:left="360"/>
        <w:jc w:val="both"/>
      </w:pPr>
    </w:p>
    <w:p w:rsidR="007F1D32" w:rsidRDefault="007F1D32" w:rsidP="005954AF">
      <w:pPr>
        <w:ind w:left="360"/>
        <w:jc w:val="both"/>
      </w:pPr>
    </w:p>
    <w:p w:rsidR="007F1D32" w:rsidRDefault="007F1D32" w:rsidP="005954AF">
      <w:pPr>
        <w:ind w:left="360"/>
        <w:jc w:val="both"/>
      </w:pPr>
    </w:p>
    <w:p w:rsidR="007F1D32" w:rsidRDefault="007F1D32" w:rsidP="005954AF">
      <w:pPr>
        <w:ind w:left="360"/>
        <w:jc w:val="both"/>
      </w:pPr>
    </w:p>
    <w:p w:rsidR="007566D6" w:rsidRDefault="007566D6" w:rsidP="005954AF">
      <w:pPr>
        <w:ind w:left="360"/>
        <w:jc w:val="both"/>
      </w:pPr>
    </w:p>
    <w:p w:rsidR="00F324EC" w:rsidRDefault="00586482" w:rsidP="00DA6AD5">
      <w:pPr>
        <w:ind w:left="360"/>
      </w:pPr>
      <w:proofErr w:type="spellStart"/>
      <w:r>
        <w:t>Direktorė</w:t>
      </w:r>
      <w:proofErr w:type="spellEnd"/>
      <w:r>
        <w:t xml:space="preserve">                                                     </w:t>
      </w:r>
      <w:r w:rsidR="007566D6">
        <w:t xml:space="preserve">                      </w:t>
      </w:r>
      <w:r w:rsidR="00DA6AD5">
        <w:t xml:space="preserve">Nijolė </w:t>
      </w:r>
      <w:r>
        <w:t>Gudžiūnienė</w:t>
      </w:r>
      <w:r w:rsidR="007566D6">
        <w:t xml:space="preserve">                                                   </w:t>
      </w:r>
    </w:p>
    <w:p w:rsidR="00F324EC" w:rsidRDefault="00F324EC" w:rsidP="007566D6">
      <w:pPr>
        <w:ind w:left="360"/>
        <w:jc w:val="both"/>
      </w:pPr>
    </w:p>
    <w:p w:rsidR="00F324EC" w:rsidRPr="007566D6" w:rsidRDefault="00F324EC" w:rsidP="007566D6">
      <w:pPr>
        <w:ind w:left="360"/>
        <w:jc w:val="both"/>
      </w:pPr>
      <w:r>
        <w:t xml:space="preserve">Švietimo </w:t>
      </w:r>
      <w:proofErr w:type="spellStart"/>
      <w:r>
        <w:t>centro</w:t>
      </w:r>
      <w:proofErr w:type="spellEnd"/>
      <w:r>
        <w:t xml:space="preserve"> </w:t>
      </w:r>
      <w:proofErr w:type="spellStart"/>
      <w:r>
        <w:t>vyr</w:t>
      </w:r>
      <w:r w:rsidR="00B36712">
        <w:t>esn</w:t>
      </w:r>
      <w:r>
        <w:t>.buhalterė</w:t>
      </w:r>
      <w:proofErr w:type="spellEnd"/>
      <w:r>
        <w:t xml:space="preserve">        </w:t>
      </w:r>
      <w:r w:rsidR="00B36712">
        <w:t xml:space="preserve">                            </w:t>
      </w:r>
      <w:r>
        <w:t xml:space="preserve"> </w:t>
      </w:r>
      <w:r w:rsidR="00B36712">
        <w:t>Gražina Markauskienė</w:t>
      </w:r>
    </w:p>
    <w:p w:rsidR="00893E0B" w:rsidRDefault="00893E0B" w:rsidP="00E47997">
      <w:pPr>
        <w:jc w:val="center"/>
        <w:rPr>
          <w:lang w:val="lt-LT"/>
        </w:rPr>
      </w:pPr>
    </w:p>
    <w:p w:rsidR="00893E0B" w:rsidRDefault="00893E0B" w:rsidP="00E47997">
      <w:pPr>
        <w:jc w:val="center"/>
        <w:rPr>
          <w:lang w:val="lt-LT"/>
        </w:rPr>
      </w:pPr>
    </w:p>
    <w:sectPr w:rsidR="00893E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58"/>
    <w:rsid w:val="000069A1"/>
    <w:rsid w:val="00021B08"/>
    <w:rsid w:val="00081797"/>
    <w:rsid w:val="000B4430"/>
    <w:rsid w:val="000F189D"/>
    <w:rsid w:val="000F1D7F"/>
    <w:rsid w:val="000F3FB7"/>
    <w:rsid w:val="00103118"/>
    <w:rsid w:val="00114584"/>
    <w:rsid w:val="00133B3F"/>
    <w:rsid w:val="0015764B"/>
    <w:rsid w:val="001B3AD0"/>
    <w:rsid w:val="001D1CED"/>
    <w:rsid w:val="001D4070"/>
    <w:rsid w:val="0020530D"/>
    <w:rsid w:val="002329CA"/>
    <w:rsid w:val="00236430"/>
    <w:rsid w:val="0029619C"/>
    <w:rsid w:val="002B51A9"/>
    <w:rsid w:val="002C3AE4"/>
    <w:rsid w:val="002E6B00"/>
    <w:rsid w:val="002F1847"/>
    <w:rsid w:val="002F3468"/>
    <w:rsid w:val="00330AFB"/>
    <w:rsid w:val="00334DCA"/>
    <w:rsid w:val="00341757"/>
    <w:rsid w:val="00367F23"/>
    <w:rsid w:val="00375AC8"/>
    <w:rsid w:val="003B1D58"/>
    <w:rsid w:val="003E2728"/>
    <w:rsid w:val="003F1508"/>
    <w:rsid w:val="004052D8"/>
    <w:rsid w:val="004503A3"/>
    <w:rsid w:val="00487700"/>
    <w:rsid w:val="00490CE2"/>
    <w:rsid w:val="004A5678"/>
    <w:rsid w:val="004D7C0D"/>
    <w:rsid w:val="0050374C"/>
    <w:rsid w:val="005210BE"/>
    <w:rsid w:val="00523286"/>
    <w:rsid w:val="00536955"/>
    <w:rsid w:val="00561AA4"/>
    <w:rsid w:val="0056271E"/>
    <w:rsid w:val="00572C70"/>
    <w:rsid w:val="00583DC2"/>
    <w:rsid w:val="00586482"/>
    <w:rsid w:val="00587BE7"/>
    <w:rsid w:val="005954AF"/>
    <w:rsid w:val="005C6080"/>
    <w:rsid w:val="005C7626"/>
    <w:rsid w:val="005E519C"/>
    <w:rsid w:val="00645BA2"/>
    <w:rsid w:val="00646A6B"/>
    <w:rsid w:val="006944C6"/>
    <w:rsid w:val="006A19BD"/>
    <w:rsid w:val="006B7F75"/>
    <w:rsid w:val="006F05A1"/>
    <w:rsid w:val="006F2B8E"/>
    <w:rsid w:val="00706551"/>
    <w:rsid w:val="007545C1"/>
    <w:rsid w:val="007566D6"/>
    <w:rsid w:val="00771EA0"/>
    <w:rsid w:val="007A287F"/>
    <w:rsid w:val="007C148F"/>
    <w:rsid w:val="007D3081"/>
    <w:rsid w:val="007F1D32"/>
    <w:rsid w:val="008029F3"/>
    <w:rsid w:val="0081174C"/>
    <w:rsid w:val="008121AF"/>
    <w:rsid w:val="00814EF5"/>
    <w:rsid w:val="00840186"/>
    <w:rsid w:val="008733F4"/>
    <w:rsid w:val="00893E0B"/>
    <w:rsid w:val="008B3FA6"/>
    <w:rsid w:val="008B564A"/>
    <w:rsid w:val="008C35F9"/>
    <w:rsid w:val="008D0A60"/>
    <w:rsid w:val="008E45CF"/>
    <w:rsid w:val="008E4BFC"/>
    <w:rsid w:val="008F52DE"/>
    <w:rsid w:val="009211EB"/>
    <w:rsid w:val="009700B7"/>
    <w:rsid w:val="009A0690"/>
    <w:rsid w:val="009A15D3"/>
    <w:rsid w:val="009A4B74"/>
    <w:rsid w:val="009B4A29"/>
    <w:rsid w:val="009D6F8D"/>
    <w:rsid w:val="009F0EE4"/>
    <w:rsid w:val="00A21467"/>
    <w:rsid w:val="00A7737E"/>
    <w:rsid w:val="00A90E6F"/>
    <w:rsid w:val="00AD2C88"/>
    <w:rsid w:val="00AD6BDE"/>
    <w:rsid w:val="00AF0A25"/>
    <w:rsid w:val="00AF7F0D"/>
    <w:rsid w:val="00B03129"/>
    <w:rsid w:val="00B36712"/>
    <w:rsid w:val="00B54F5B"/>
    <w:rsid w:val="00B638DF"/>
    <w:rsid w:val="00B75FF7"/>
    <w:rsid w:val="00BC0BE6"/>
    <w:rsid w:val="00BC2625"/>
    <w:rsid w:val="00BC5FC6"/>
    <w:rsid w:val="00C00EA7"/>
    <w:rsid w:val="00C101AE"/>
    <w:rsid w:val="00C10C59"/>
    <w:rsid w:val="00C34003"/>
    <w:rsid w:val="00C5348C"/>
    <w:rsid w:val="00CA1510"/>
    <w:rsid w:val="00CC43A7"/>
    <w:rsid w:val="00CC53E5"/>
    <w:rsid w:val="00CE24CA"/>
    <w:rsid w:val="00CF63B6"/>
    <w:rsid w:val="00CF650E"/>
    <w:rsid w:val="00D015B0"/>
    <w:rsid w:val="00D1551F"/>
    <w:rsid w:val="00D66205"/>
    <w:rsid w:val="00D7693C"/>
    <w:rsid w:val="00D76B70"/>
    <w:rsid w:val="00DA6AD5"/>
    <w:rsid w:val="00DE3D57"/>
    <w:rsid w:val="00E25920"/>
    <w:rsid w:val="00E439DF"/>
    <w:rsid w:val="00E47997"/>
    <w:rsid w:val="00E5341C"/>
    <w:rsid w:val="00E638EF"/>
    <w:rsid w:val="00E9287B"/>
    <w:rsid w:val="00E934E9"/>
    <w:rsid w:val="00ED2332"/>
    <w:rsid w:val="00EE5658"/>
    <w:rsid w:val="00EF6673"/>
    <w:rsid w:val="00F15257"/>
    <w:rsid w:val="00F324EC"/>
    <w:rsid w:val="00F67F9A"/>
    <w:rsid w:val="00F77E70"/>
    <w:rsid w:val="00F83FA5"/>
    <w:rsid w:val="00F86DB6"/>
    <w:rsid w:val="00FD3AAB"/>
    <w:rsid w:val="00FE66FB"/>
    <w:rsid w:val="00FE6C73"/>
    <w:rsid w:val="00FF2CF4"/>
    <w:rsid w:val="00FF4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F5C5D1-5E39-4D03-A37F-CA21449F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
    <w:name w:val="Style"/>
    <w:rsid w:val="008F52DE"/>
    <w:pPr>
      <w:widowControl w:val="0"/>
      <w:autoSpaceDE w:val="0"/>
      <w:autoSpaceDN w:val="0"/>
      <w:adjustRightInd w:val="0"/>
    </w:pPr>
    <w:rPr>
      <w:rFonts w:ascii="Arial" w:hAnsi="Arial" w:cs="Arial"/>
      <w:sz w:val="24"/>
      <w:szCs w:val="24"/>
      <w:lang w:val="en-GB" w:eastAsia="en-GB"/>
    </w:rPr>
  </w:style>
  <w:style w:type="paragraph" w:customStyle="1" w:styleId="linija">
    <w:name w:val="linija"/>
    <w:basedOn w:val="prastasis"/>
    <w:rsid w:val="005954AF"/>
    <w:pPr>
      <w:spacing w:before="100" w:beforeAutospacing="1" w:after="100" w:afterAutospacing="1"/>
    </w:pPr>
    <w:rPr>
      <w:lang w:val="lt-LT" w:eastAsia="lt-LT"/>
    </w:rPr>
  </w:style>
  <w:style w:type="table" w:styleId="Lentelstinklelis">
    <w:name w:val="Table Grid"/>
    <w:basedOn w:val="prastojilentel"/>
    <w:rsid w:val="0059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34223">
      <w:bodyDiv w:val="1"/>
      <w:marLeft w:val="0"/>
      <w:marRight w:val="0"/>
      <w:marTop w:val="0"/>
      <w:marBottom w:val="0"/>
      <w:divBdr>
        <w:top w:val="none" w:sz="0" w:space="0" w:color="auto"/>
        <w:left w:val="none" w:sz="0" w:space="0" w:color="auto"/>
        <w:bottom w:val="none" w:sz="0" w:space="0" w:color="auto"/>
        <w:right w:val="none" w:sz="0" w:space="0" w:color="auto"/>
      </w:divBdr>
    </w:div>
    <w:div w:id="712966352">
      <w:bodyDiv w:val="1"/>
      <w:marLeft w:val="0"/>
      <w:marRight w:val="0"/>
      <w:marTop w:val="0"/>
      <w:marBottom w:val="0"/>
      <w:divBdr>
        <w:top w:val="none" w:sz="0" w:space="0" w:color="auto"/>
        <w:left w:val="none" w:sz="0" w:space="0" w:color="auto"/>
        <w:bottom w:val="none" w:sz="0" w:space="0" w:color="auto"/>
        <w:right w:val="none" w:sz="0" w:space="0" w:color="auto"/>
      </w:divBdr>
      <w:divsChild>
        <w:div w:id="392892555">
          <w:marLeft w:val="600"/>
          <w:marRight w:val="1875"/>
          <w:marTop w:val="300"/>
          <w:marBottom w:val="750"/>
          <w:divBdr>
            <w:top w:val="none" w:sz="0" w:space="0" w:color="auto"/>
            <w:left w:val="none" w:sz="0" w:space="0" w:color="auto"/>
            <w:bottom w:val="none" w:sz="0" w:space="0" w:color="auto"/>
            <w:right w:val="none" w:sz="0" w:space="0" w:color="auto"/>
          </w:divBdr>
          <w:divsChild>
            <w:div w:id="7403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041">
      <w:bodyDiv w:val="1"/>
      <w:marLeft w:val="0"/>
      <w:marRight w:val="0"/>
      <w:marTop w:val="0"/>
      <w:marBottom w:val="0"/>
      <w:divBdr>
        <w:top w:val="none" w:sz="0" w:space="0" w:color="auto"/>
        <w:left w:val="none" w:sz="0" w:space="0" w:color="auto"/>
        <w:bottom w:val="none" w:sz="0" w:space="0" w:color="auto"/>
        <w:right w:val="none" w:sz="0" w:space="0" w:color="auto"/>
      </w:divBdr>
    </w:div>
    <w:div w:id="161559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5058</Words>
  <Characters>2884</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Siauliu m. savivaldybe</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Administracija</dc:creator>
  <cp:lastModifiedBy>LD</cp:lastModifiedBy>
  <cp:revision>2</cp:revision>
  <cp:lastPrinted>2013-07-12T12:16:00Z</cp:lastPrinted>
  <dcterms:created xsi:type="dcterms:W3CDTF">2016-10-27T05:34:00Z</dcterms:created>
  <dcterms:modified xsi:type="dcterms:W3CDTF">2016-10-27T05:34:00Z</dcterms:modified>
</cp:coreProperties>
</file>